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3840479</wp:posOffset>
            </wp:positionH>
            <wp:positionV relativeFrom="paragraph">
              <wp:posOffset>-160019</wp:posOffset>
            </wp:positionV>
            <wp:extent cx="1739900" cy="467995"/>
            <wp:effectExtent b="0" l="0" r="0" t="0"/>
            <wp:wrapNone/>
            <wp:docPr descr="A black text on a white background&#10;&#10;Description automatically generated" id="843460311" name="image1.jpg"/>
            <a:graphic>
              <a:graphicData uri="http://schemas.openxmlformats.org/drawingml/2006/picture">
                <pic:pic>
                  <pic:nvPicPr>
                    <pic:cNvPr descr="A black text on a white background&#10;&#10;Description automatically generated" id="0" name="image1.jpg"/>
                    <pic:cNvPicPr preferRelativeResize="0"/>
                  </pic:nvPicPr>
                  <pic:blipFill>
                    <a:blip r:embed="rId7"/>
                    <a:srcRect b="0" l="0" r="0" t="0"/>
                    <a:stretch>
                      <a:fillRect/>
                    </a:stretch>
                  </pic:blipFill>
                  <pic:spPr>
                    <a:xfrm>
                      <a:off x="0" y="0"/>
                      <a:ext cx="1739900"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2255520</wp:posOffset>
            </wp:positionH>
            <wp:positionV relativeFrom="paragraph">
              <wp:posOffset>-579119</wp:posOffset>
            </wp:positionV>
            <wp:extent cx="933450" cy="935990"/>
            <wp:effectExtent b="0" l="0" r="0" t="0"/>
            <wp:wrapNone/>
            <wp:docPr descr="A green and white logo with a tree and text&#10;&#10;Description automatically generated" id="843460312" name="image3.jpg"/>
            <a:graphic>
              <a:graphicData uri="http://schemas.openxmlformats.org/drawingml/2006/picture">
                <pic:pic>
                  <pic:nvPicPr>
                    <pic:cNvPr descr="A green and white logo with a tree and text&#10;&#10;Description automatically generated" id="0" name="image3.jpg"/>
                    <pic:cNvPicPr preferRelativeResize="0"/>
                  </pic:nvPicPr>
                  <pic:blipFill>
                    <a:blip r:embed="rId8"/>
                    <a:srcRect b="0" l="0" r="0" t="0"/>
                    <a:stretch>
                      <a:fillRect/>
                    </a:stretch>
                  </pic:blipFill>
                  <pic:spPr>
                    <a:xfrm>
                      <a:off x="0" y="0"/>
                      <a:ext cx="933450" cy="9359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-91439</wp:posOffset>
            </wp:positionH>
            <wp:positionV relativeFrom="paragraph">
              <wp:posOffset>-693419</wp:posOffset>
            </wp:positionV>
            <wp:extent cx="1828800" cy="1001395"/>
            <wp:effectExtent b="0" l="0" r="0" t="0"/>
            <wp:wrapNone/>
            <wp:docPr descr="A logo with an owl in the center&#10;&#10;Description automatically generated" id="843460310" name="image2.jpg"/>
            <a:graphic>
              <a:graphicData uri="http://schemas.openxmlformats.org/drawingml/2006/picture">
                <pic:pic>
                  <pic:nvPicPr>
                    <pic:cNvPr descr="A logo with an owl in the center&#10;&#10;Description automatically generated" id="0" name="image2.jpg"/>
                    <pic:cNvPicPr preferRelativeResize="0"/>
                  </pic:nvPicPr>
                  <pic:blipFill>
                    <a:blip r:embed="rId9"/>
                    <a:srcRect b="7993" l="0" r="0" t="-1"/>
                    <a:stretch>
                      <a:fillRect/>
                    </a:stretch>
                  </pic:blipFill>
                  <pic:spPr>
                    <a:xfrm>
                      <a:off x="0" y="0"/>
                      <a:ext cx="1828800" cy="1001395"/>
                    </a:xfrm>
                    <a:prstGeom prst="rect"/>
                    <a:ln/>
                  </pic:spPr>
                </pic:pic>
              </a:graphicData>
            </a:graphic>
          </wp:anchor>
        </w:drawing>
      </w:r>
    </w:p>
    <w:p w:rsidR="00000000" w:rsidDel="00000000" w:rsidP="00000000" w:rsidRDefault="00000000" w:rsidRPr="00000000" w14:paraId="00000002">
      <w:pPr>
        <w:jc w:val="center"/>
        <w:rPr>
          <w:b w:val="1"/>
          <w:bCs w:val="1"/>
          <w:sz w:val="20"/>
          <w:szCs w:val="20"/>
        </w:rPr>
      </w:pPr>
      <w:r w:rsidDel="00000000" w:rsidR="00000000" w:rsidRPr="00000000">
        <w:rPr>
          <w:rtl w:val="0"/>
        </w:rPr>
      </w:r>
    </w:p>
    <w:p w:rsidR="00000000" w:rsidDel="00000000" w:rsidP="00000000" w:rsidRDefault="00000000" w:rsidRPr="00000000" w14:paraId="00000003">
      <w:pPr>
        <w:jc w:val="center"/>
        <w:rPr>
          <w:b w:val="1"/>
          <w:bCs w:val="1"/>
          <w:sz w:val="27"/>
          <w:szCs w:val="27"/>
        </w:rPr>
      </w:pPr>
      <w:r w:rsidDel="00000000" w:rsidR="00000000" w:rsidRPr="00000000">
        <w:rPr>
          <w:b w:val="1"/>
          <w:bCs w:val="1"/>
          <w:sz w:val="27"/>
          <w:szCs w:val="27"/>
          <w:rtl w:val="0"/>
        </w:rPr>
        <w:t xml:space="preserve">ΕΝΤΥΠΟ ΔΙΑΔΙΚΑΣΙΑΣ ΕΤΟΙΜΑΣΙΑΣ ΤΟΥ ΣΧΕΔΙΟΥ ΤΟΠΙΟΤΕΧΝΗΣΗΣ</w:t>
      </w:r>
    </w:p>
    <w:tbl>
      <w:tblPr>
        <w:tblStyle w:val="Table1"/>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6"/>
        <w:tblGridChange w:id="0">
          <w:tblGrid>
            <w:gridCol w:w="8926"/>
          </w:tblGrid>
        </w:tblGridChange>
      </w:tblGrid>
      <w:tr>
        <w:trPr>
          <w:cantSplit w:val="0"/>
          <w:tblHeader w:val="0"/>
        </w:trPr>
        <w:tc>
          <w:tcPr>
            <w:shd w:fill="e7e6e6" w:val="clear"/>
          </w:tcPr>
          <w:p w:rsidR="00000000" w:rsidDel="00000000" w:rsidP="00000000" w:rsidRDefault="00000000" w:rsidRPr="00000000" w14:paraId="00000004">
            <w:pPr>
              <w:jc w:val="both"/>
              <w:rPr>
                <w:b w:val="1"/>
                <w:bCs w:val="1"/>
                <w:sz w:val="20"/>
                <w:szCs w:val="20"/>
              </w:rPr>
            </w:pPr>
            <w:r w:rsidDel="00000000" w:rsidR="00000000" w:rsidRPr="00000000">
              <w:rPr>
                <w:b w:val="1"/>
                <w:bCs w:val="1"/>
                <w:sz w:val="20"/>
                <w:szCs w:val="20"/>
                <w:rtl w:val="0"/>
              </w:rPr>
              <w:t xml:space="preserve">Στοιχεία Σχολείου:</w:t>
            </w:r>
          </w:p>
        </w:tc>
      </w:tr>
      <w:tr>
        <w:trPr>
          <w:cantSplit w:val="0"/>
          <w:tblHeader w:val="0"/>
        </w:trPr>
        <w:tc>
          <w:tcPr/>
          <w:p w:rsidR="00000000" w:rsidDel="00000000" w:rsidP="00000000" w:rsidRDefault="00000000" w:rsidRPr="00000000" w14:paraId="00000005">
            <w:pPr>
              <w:jc w:val="both"/>
              <w:rPr>
                <w:sz w:val="20"/>
                <w:szCs w:val="20"/>
              </w:rPr>
            </w:pPr>
            <w:r w:rsidDel="00000000" w:rsidR="00000000" w:rsidRPr="00000000">
              <w:rPr>
                <w:sz w:val="20"/>
                <w:szCs w:val="20"/>
                <w:rtl w:val="0"/>
              </w:rPr>
              <w:t xml:space="preserve">Σχολείο: Δημοτικό σχολείο Κάτω Πάφου Στ’</w:t>
            </w:r>
          </w:p>
        </w:tc>
      </w:tr>
      <w:tr>
        <w:trPr>
          <w:cantSplit w:val="0"/>
          <w:tblHeader w:val="0"/>
        </w:trPr>
        <w:tc>
          <w:tcPr/>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Βαθμίδα: Πρωτοβάθμια Εκπαίδευση</w:t>
            </w:r>
          </w:p>
        </w:tc>
      </w:tr>
      <w:tr>
        <w:trPr>
          <w:cantSplit w:val="0"/>
          <w:tblHeader w:val="0"/>
        </w:trPr>
        <w:tc>
          <w:tcPr/>
          <w:p w:rsidR="00000000" w:rsidDel="00000000" w:rsidP="00000000" w:rsidRDefault="00000000" w:rsidRPr="00000000" w14:paraId="00000007">
            <w:pPr>
              <w:jc w:val="both"/>
              <w:rPr>
                <w:sz w:val="20"/>
                <w:szCs w:val="20"/>
              </w:rPr>
            </w:pPr>
            <w:r w:rsidDel="00000000" w:rsidR="00000000" w:rsidRPr="00000000">
              <w:rPr>
                <w:sz w:val="20"/>
                <w:szCs w:val="20"/>
                <w:rtl w:val="0"/>
              </w:rPr>
              <w:t xml:space="preserve">Όνομα Διευθυντή/Διευθύντριας: Δημητρίου Δήμητρα</w:t>
            </w:r>
          </w:p>
        </w:tc>
      </w:tr>
      <w:tr>
        <w:trPr>
          <w:cantSplit w:val="0"/>
          <w:tblHeader w:val="0"/>
        </w:trPr>
        <w:tc>
          <w:tcPr/>
          <w:p w:rsidR="00000000" w:rsidDel="00000000" w:rsidP="00000000" w:rsidRDefault="00000000" w:rsidRPr="00000000" w14:paraId="00000008">
            <w:pPr>
              <w:jc w:val="both"/>
              <w:rPr>
                <w:sz w:val="20"/>
                <w:szCs w:val="20"/>
              </w:rPr>
            </w:pPr>
            <w:r w:rsidDel="00000000" w:rsidR="00000000" w:rsidRPr="00000000">
              <w:rPr>
                <w:sz w:val="20"/>
                <w:szCs w:val="20"/>
                <w:rtl w:val="0"/>
              </w:rPr>
              <w:t xml:space="preserve">Τηλέφωνο Σχολείο:26932443 </w:t>
            </w:r>
          </w:p>
        </w:tc>
      </w:tr>
      <w:tr>
        <w:trPr>
          <w:cantSplit w:val="0"/>
          <w:tblHeader w:val="0"/>
        </w:trPr>
        <w:tc>
          <w:tcPr/>
          <w:p w:rsidR="00000000" w:rsidDel="00000000" w:rsidP="00000000" w:rsidRDefault="00000000" w:rsidRPr="00000000" w14:paraId="00000009">
            <w:pPr>
              <w:jc w:val="both"/>
              <w:rPr>
                <w:sz w:val="20"/>
                <w:szCs w:val="20"/>
              </w:rPr>
            </w:pPr>
            <w:r w:rsidDel="00000000" w:rsidR="00000000" w:rsidRPr="00000000">
              <w:rPr>
                <w:sz w:val="20"/>
                <w:szCs w:val="20"/>
                <w:rtl w:val="0"/>
              </w:rPr>
              <w:t xml:space="preserve">Ηλεκτρονικό Ταχυδρομείο:dim-pafos6-paf@schools.ac.cy</w:t>
            </w:r>
          </w:p>
        </w:tc>
      </w:tr>
      <w:tr>
        <w:trPr>
          <w:cantSplit w:val="0"/>
          <w:tblHeader w:val="0"/>
        </w:trPr>
        <w:tc>
          <w:tcPr/>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Συνολικός αριθμός μαθητών/μαθητριών: 187</w:t>
            </w:r>
          </w:p>
        </w:tc>
      </w:tr>
      <w:tr>
        <w:trPr>
          <w:cantSplit w:val="0"/>
          <w:tblHeader w:val="0"/>
        </w:trPr>
        <w:tc>
          <w:tcPr>
            <w:tcBorders>
              <w:bottom w:color="000000" w:space="0" w:sz="4" w:val="single"/>
            </w:tcBorders>
            <w:shd w:fill="auto" w:val="clear"/>
          </w:tcPr>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Συνολικός αριθμός εκπαιδευτικών: 24</w:t>
            </w:r>
          </w:p>
        </w:tc>
      </w:tr>
      <w:tr>
        <w:trPr>
          <w:cantSplit w:val="0"/>
          <w:tblHeader w:val="0"/>
        </w:trPr>
        <w:tc>
          <w:tcPr>
            <w:tcBorders>
              <w:left w:color="000000" w:space="0" w:sz="0" w:val="nil"/>
              <w:right w:color="000000" w:space="0" w:sz="0" w:val="nil"/>
            </w:tcBorders>
            <w:shd w:fill="auto" w:val="clear"/>
          </w:tcPr>
          <w:p w:rsidR="00000000" w:rsidDel="00000000" w:rsidP="00000000" w:rsidRDefault="00000000" w:rsidRPr="00000000" w14:paraId="0000000C">
            <w:pPr>
              <w:jc w:val="both"/>
              <w:rPr>
                <w:sz w:val="20"/>
                <w:szCs w:val="20"/>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0D">
            <w:pPr>
              <w:jc w:val="both"/>
              <w:rPr>
                <w:b w:val="1"/>
                <w:bCs w:val="1"/>
                <w:sz w:val="20"/>
                <w:szCs w:val="20"/>
              </w:rPr>
            </w:pPr>
            <w:r w:rsidDel="00000000" w:rsidR="00000000" w:rsidRPr="00000000">
              <w:rPr>
                <w:b w:val="1"/>
                <w:bCs w:val="1"/>
                <w:sz w:val="20"/>
                <w:szCs w:val="20"/>
                <w:rtl w:val="0"/>
              </w:rPr>
              <w:t xml:space="preserve">Τρόπος συμμετοχής: </w:t>
            </w:r>
          </w:p>
        </w:tc>
      </w:tr>
      <w:tr>
        <w:trPr>
          <w:cantSplit w:val="0"/>
          <w:tblHeader w:val="0"/>
        </w:trPr>
        <w:tc>
          <w:tcPr/>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Όλη η σχολική Μονάδα  √</w:t>
            </w:r>
            <w:r w:rsidDel="00000000" w:rsidR="00000000" w:rsidRPr="00000000">
              <w:rPr>
                <w:sz w:val="20"/>
                <w:szCs w:val="20"/>
                <w:rtl w:val="0"/>
              </w:rPr>
              <w:t xml:space="preserve"> Αρ. Τάξεων 13    Αρ. Μαθητών/Μαθητριών </w:t>
            </w:r>
            <w:r w:rsidDel="00000000" w:rsidR="00000000" w:rsidRPr="00000000">
              <w:rPr>
                <w:rFonts w:ascii="Noto Sans Symbols" w:cs="Noto Sans Symbols" w:eastAsia="Noto Sans Symbols" w:hAnsi="Noto Sans Symbols"/>
                <w:sz w:val="20"/>
                <w:szCs w:val="20"/>
                <w:rtl w:val="0"/>
              </w:rPr>
              <w:t xml:space="preserve">187</w:t>
            </w:r>
            <w:r w:rsidDel="00000000" w:rsidR="00000000" w:rsidRPr="00000000">
              <w:rPr>
                <w:sz w:val="20"/>
                <w:szCs w:val="20"/>
                <w:rtl w:val="0"/>
              </w:rPr>
              <w:t xml:space="preserve"> Αρ. Εκπαιδευτικών 24</w:t>
            </w:r>
          </w:p>
        </w:tc>
      </w:tr>
      <w:tr>
        <w:trPr>
          <w:cantSplit w:val="0"/>
          <w:tblHeader w:val="0"/>
        </w:trPr>
        <w:tc>
          <w:tcPr/>
          <w:p w:rsidR="00000000" w:rsidDel="00000000" w:rsidP="00000000" w:rsidRDefault="00000000" w:rsidRPr="00000000" w14:paraId="0000000F">
            <w:pPr>
              <w:jc w:val="both"/>
              <w:rPr>
                <w:sz w:val="20"/>
                <w:szCs w:val="20"/>
              </w:rPr>
            </w:pPr>
            <w:r w:rsidDel="00000000" w:rsidR="00000000" w:rsidRPr="00000000">
              <w:rPr>
                <w:sz w:val="20"/>
                <w:szCs w:val="20"/>
                <w:rtl w:val="0"/>
              </w:rPr>
              <w:t xml:space="preserve">Συγκεκριμένες τάξεις: Σημειώστε ποιες τάξεις: ……………… Αρ. Μαθητών/Μαθητριών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sz w:val="20"/>
                <w:szCs w:val="20"/>
                <w:rtl w:val="0"/>
              </w:rPr>
              <w:t xml:space="preserve"> Αρ. Εκπ/κων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Ομάδα μαθητών/μαθητριών του σχολείου: Αρ. Μαθητών/Μαθητριών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sz w:val="20"/>
                <w:szCs w:val="20"/>
                <w:rtl w:val="0"/>
              </w:rPr>
              <w:t xml:space="preserve"> Αρ. Εκπαιδευτικών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011">
            <w:pPr>
              <w:jc w:val="both"/>
              <w:rPr>
                <w:sz w:val="20"/>
                <w:szCs w:val="20"/>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12">
            <w:pPr>
              <w:jc w:val="both"/>
              <w:rPr>
                <w:b w:val="1"/>
                <w:bCs w:val="1"/>
                <w:sz w:val="20"/>
                <w:szCs w:val="20"/>
              </w:rPr>
            </w:pPr>
            <w:r w:rsidDel="00000000" w:rsidR="00000000" w:rsidRPr="00000000">
              <w:rPr>
                <w:b w:val="1"/>
                <w:bCs w:val="1"/>
                <w:sz w:val="20"/>
                <w:szCs w:val="20"/>
                <w:rtl w:val="0"/>
              </w:rPr>
              <w:t xml:space="preserve">Περιγράψτε τη διαδικασία επιλογής του χώρου και τεκμηριώστε την επιλογή του. Υποβολή κάτοψης του χώρου εάν υπάρχει ή υποβολή φωτογραφικού υλικού.</w:t>
            </w:r>
          </w:p>
        </w:tc>
      </w:tr>
      <w:tr>
        <w:trPr>
          <w:cantSplit w:val="0"/>
          <w:tblHeader w:val="0"/>
        </w:trPr>
        <w:tc>
          <w:tcPr>
            <w:shd w:fill="auto" w:val="clear"/>
          </w:tcPr>
          <w:p w:rsidR="00000000" w:rsidDel="00000000" w:rsidP="00000000" w:rsidRDefault="00000000" w:rsidRPr="00000000" w14:paraId="00000013">
            <w:pPr>
              <w:jc w:val="both"/>
              <w:rPr>
                <w:sz w:val="20"/>
                <w:szCs w:val="20"/>
              </w:rPr>
            </w:pPr>
            <w:r w:rsidDel="00000000" w:rsidR="00000000" w:rsidRPr="00000000">
              <w:rPr>
                <w:sz w:val="20"/>
                <w:szCs w:val="20"/>
                <w:rtl w:val="0"/>
              </w:rPr>
              <w:t xml:space="preserve">Στα πλαίσια της περιβαλλοντικής πολιτικής του σχολείου μας, μέσα από τη συζήτηση και την έρευνα με τη μαθητική κοινότητα, αποφάνθηκε ότι ο συγκεκριμένος χώρος του σχολείου μας είναι αναξιοποίητος και χρειάζεται περισσότερο “πράσινο”.</w:t>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jc w:val="both"/>
              <w:rPr>
                <w:sz w:val="20"/>
                <w:szCs w:val="20"/>
              </w:rPr>
            </w:pP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17">
            <w:pPr>
              <w:jc w:val="both"/>
              <w:rPr>
                <w:b w:val="1"/>
                <w:bCs w:val="1"/>
                <w:sz w:val="20"/>
                <w:szCs w:val="20"/>
              </w:rPr>
            </w:pPr>
            <w:r w:rsidDel="00000000" w:rsidR="00000000" w:rsidRPr="00000000">
              <w:rPr>
                <w:b w:val="1"/>
                <w:bCs w:val="1"/>
                <w:sz w:val="20"/>
                <w:szCs w:val="20"/>
                <w:rtl w:val="0"/>
              </w:rPr>
              <w:t xml:space="preserve">Πόσα τετραγωνικά είναι ο πράσινος χώρος που θέλετε να δημιουργήσετε; </w:t>
            </w:r>
          </w:p>
        </w:tc>
      </w:tr>
      <w:tr>
        <w:trPr>
          <w:cantSplit w:val="0"/>
          <w:tblHeader w:val="0"/>
        </w:trPr>
        <w:tc>
          <w:tcPr/>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Ο πράσινος χώρος που θέλουμε να δημιουργήσουμε είναι 360τ.μ.</w:t>
            </w:r>
          </w:p>
          <w:p w:rsidR="00000000" w:rsidDel="00000000" w:rsidP="00000000" w:rsidRDefault="00000000" w:rsidRPr="00000000" w14:paraId="00000019">
            <w:pPr>
              <w:jc w:val="both"/>
              <w:rPr>
                <w:sz w:val="20"/>
                <w:szCs w:val="20"/>
              </w:rPr>
            </w:pPr>
            <w:r w:rsidDel="00000000" w:rsidR="00000000" w:rsidRPr="00000000">
              <w:rPr>
                <w:sz w:val="20"/>
                <w:szCs w:val="20"/>
                <w:rtl w:val="0"/>
              </w:rPr>
              <w:t xml:space="preserve">Υποβάλλουμε φωτογραφικό υλικό με την υφιστάμενη μορφή.</w:t>
            </w:r>
          </w:p>
          <w:p w:rsidR="00000000" w:rsidDel="00000000" w:rsidP="00000000" w:rsidRDefault="00000000" w:rsidRPr="00000000" w14:paraId="0000001A">
            <w:pPr>
              <w:jc w:val="both"/>
              <w:rPr>
                <w:sz w:val="20"/>
                <w:szCs w:val="20"/>
              </w:rPr>
            </w:pPr>
            <w:r w:rsidDel="00000000" w:rsidR="00000000" w:rsidRPr="00000000">
              <w:rPr>
                <w:rtl w:val="0"/>
              </w:rPr>
            </w:r>
          </w:p>
          <w:p w:rsidR="00000000" w:rsidDel="00000000" w:rsidP="00000000" w:rsidRDefault="00000000" w:rsidRPr="00000000" w14:paraId="0000001B">
            <w:pPr>
              <w:jc w:val="both"/>
              <w:rPr>
                <w:sz w:val="20"/>
                <w:szCs w:val="20"/>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1C">
            <w:pPr>
              <w:jc w:val="both"/>
              <w:rPr>
                <w:b w:val="1"/>
                <w:bCs w:val="1"/>
                <w:sz w:val="20"/>
                <w:szCs w:val="20"/>
              </w:rPr>
            </w:pPr>
            <w:r w:rsidDel="00000000" w:rsidR="00000000" w:rsidRPr="00000000">
              <w:rPr>
                <w:b w:val="1"/>
                <w:bCs w:val="1"/>
                <w:sz w:val="20"/>
                <w:szCs w:val="20"/>
                <w:rtl w:val="0"/>
              </w:rPr>
              <w:t xml:space="preserve">Ποια μορφή θα έχει ο πράσινος χώρος του σχολείου σας. Αιτιολογήστε γιατί; Π.χ.</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δασύλλιο – υπαίθριος χώρος σκίασης</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κάθετος κήπος – θερμική άνεση κτηρίου, μόνωση τοίχου</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μονοπάτι της φύσης  – υπαίθριος χώρος σκίασης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φυτεύσεις στην αυλή για σκίαση υπαίθριου χώρο</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Αναρριχητικά σε κάγκελα, σε πέργκολες κ.λπ.- σκίαση, θερμική άνεση</w:t>
            </w:r>
          </w:p>
        </w:tc>
      </w:tr>
      <w:tr>
        <w:trPr>
          <w:cantSplit w:val="0"/>
          <w:tblHeader w:val="0"/>
        </w:trPr>
        <w:tc>
          <w:tcPr>
            <w:shd w:fill="auto" w:val="clear"/>
          </w:tcPr>
          <w:p w:rsidR="00000000" w:rsidDel="00000000" w:rsidP="00000000" w:rsidRDefault="00000000" w:rsidRPr="00000000" w14:paraId="00000022">
            <w:pPr>
              <w:jc w:val="both"/>
              <w:rPr>
                <w:sz w:val="20"/>
                <w:szCs w:val="20"/>
              </w:rPr>
            </w:pPr>
            <w:r w:rsidDel="00000000" w:rsidR="00000000" w:rsidRPr="00000000">
              <w:rPr>
                <w:sz w:val="20"/>
                <w:szCs w:val="20"/>
                <w:rtl w:val="0"/>
              </w:rPr>
              <w:t xml:space="preserve">Επιλέγουμε να τροποποιήσουμε, να βελτιώσουμε και να πρασινίσουμε τον πίσω χώρο του σχολείου μας. Θέλουμε να έχει τη μορφή κήπου, φυτεμένου με ενδημικά φυτά - δέντρα και θάμνους - του τόπου μας και άλλα, μη ενδημικά, ανθεκτικά στις κλιματικές συνθήκες της περιοχής. Η επιλογή αυτή γίνεται για να γνωρίσουν τα παιδιά μας, τα ενδημικά φυτά της Κύπρου και για την αξιοποίηση τους στα διάφορα μαθήματα στα πλαίσια του Νέου Αναλυτικού Προγράμματος. Επίσης, θα έχει υπαίθρια τάξη, που θα περιβάλλεται από ψηλά δέντρα για σκίαση και θα χρησιμοποιείται για βιωματική μάθηση. Εκεί, θα υπάρχουν καθίσματα, τα οποία θα διαμορφωθούν από φυσικές πέτρες, για να κάθονται τα παιδιά ή να έχουν διαθέσιμη επιφάνεια για να τοποθετούν τα βιβλία/τετράδια τους. Όλα αυτά θα συνδέονται αρμονικά και θα ενώνονται με ένα μακρόστενο μονοπάτι. Θα φυτευτούν μεγάλα δέντρα για την σκίαση του υπαίθριου χώρου όπως επίσης και αναρριχητικά φυτά στα κάγκελα του σχολείου, για τον ίδιο σκοπό. Ο χώρος αυτός θα αποτελέσει μια μικρή “όαση” για όλους τους μαθητές, αλλά και τους εκπαιδευτικούς του σχολείου μας, με στόχο τη βελτίωση της ποιότητας της παρεχόμενης εκπαίδευσης.</w:t>
            </w:r>
          </w:p>
          <w:p w:rsidR="00000000" w:rsidDel="00000000" w:rsidP="00000000" w:rsidRDefault="00000000" w:rsidRPr="00000000" w14:paraId="00000023">
            <w:pPr>
              <w:jc w:val="both"/>
              <w:rPr>
                <w:sz w:val="20"/>
                <w:szCs w:val="20"/>
              </w:rPr>
            </w:pPr>
            <w:r w:rsidDel="00000000" w:rsidR="00000000" w:rsidRPr="00000000">
              <w:rPr>
                <w:rtl w:val="0"/>
              </w:rPr>
            </w:r>
          </w:p>
          <w:p w:rsidR="00000000" w:rsidDel="00000000" w:rsidP="00000000" w:rsidRDefault="00000000" w:rsidRPr="00000000" w14:paraId="00000024">
            <w:pPr>
              <w:jc w:val="both"/>
              <w:rPr>
                <w:sz w:val="20"/>
                <w:szCs w:val="20"/>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25">
            <w:pPr>
              <w:jc w:val="both"/>
              <w:rPr>
                <w:b w:val="1"/>
                <w:bCs w:val="1"/>
                <w:sz w:val="20"/>
                <w:szCs w:val="20"/>
              </w:rPr>
            </w:pPr>
            <w:r w:rsidDel="00000000" w:rsidR="00000000" w:rsidRPr="00000000">
              <w:rPr>
                <w:b w:val="1"/>
                <w:bCs w:val="1"/>
                <w:sz w:val="20"/>
                <w:szCs w:val="20"/>
                <w:rtl w:val="0"/>
              </w:rPr>
              <w:t xml:space="preserve">Ονόματα και ιδιότητα ατόμων που θα αποτελέσουν τη συντονιστική Ομάδα του σχολείου: (Τη συντονιστική Ομάδα μπορούν να αποτελούν εκπαιδευτικοί, μαθητές/μαθήτριες, γονείς, μέλη Συνδέσμου Γονέων, βοηθητικό προσωπικό κ.λπ.) </w:t>
            </w:r>
          </w:p>
        </w:tc>
      </w:tr>
      <w:tr>
        <w:trPr>
          <w:cantSplit w:val="0"/>
          <w:tblHeader w:val="0"/>
        </w:trPr>
        <w:tc>
          <w:tcPr/>
          <w:p w:rsidR="00000000" w:rsidDel="00000000" w:rsidP="00000000" w:rsidRDefault="00000000" w:rsidRPr="00000000" w14:paraId="00000026">
            <w:pPr>
              <w:jc w:val="both"/>
              <w:rPr>
                <w:sz w:val="20"/>
                <w:szCs w:val="20"/>
              </w:rPr>
            </w:pPr>
            <w:r w:rsidDel="00000000" w:rsidR="00000000" w:rsidRPr="00000000">
              <w:rPr>
                <w:sz w:val="20"/>
                <w:szCs w:val="20"/>
                <w:rtl w:val="0"/>
              </w:rPr>
              <w:t xml:space="preserve">Τη συντονιστική ομάδα του σχολείου μας για αυτό το πρόγραμμα, αποτελούν οι δασκάλες Άννα Φιλίππου, Γεωργία Ευαγγέλου ,Στέφανη Πανασέτη και Παμπίνα Ιωάννου. Επίσης στην ομάδα μας ανήκει και η εξωτερική τοπιοτέχνης Μαρία Χενοφώντος.</w:t>
            </w:r>
          </w:p>
          <w:p w:rsidR="00000000" w:rsidDel="00000000" w:rsidP="00000000" w:rsidRDefault="00000000" w:rsidRPr="00000000" w14:paraId="00000027">
            <w:pPr>
              <w:jc w:val="both"/>
              <w:rPr>
                <w:sz w:val="20"/>
                <w:szCs w:val="20"/>
              </w:rPr>
            </w:pPr>
            <w:r w:rsidDel="00000000" w:rsidR="00000000" w:rsidRPr="00000000">
              <w:rPr>
                <w:rtl w:val="0"/>
              </w:rPr>
            </w:r>
          </w:p>
          <w:p w:rsidR="00000000" w:rsidDel="00000000" w:rsidP="00000000" w:rsidRDefault="00000000" w:rsidRPr="00000000" w14:paraId="00000028">
            <w:pPr>
              <w:jc w:val="both"/>
              <w:rPr>
                <w:sz w:val="20"/>
                <w:szCs w:val="20"/>
              </w:rPr>
            </w:pPr>
            <w:r w:rsidDel="00000000" w:rsidR="00000000" w:rsidRPr="00000000">
              <w:rPr>
                <w:rtl w:val="0"/>
              </w:rPr>
            </w:r>
          </w:p>
          <w:p w:rsidR="00000000" w:rsidDel="00000000" w:rsidP="00000000" w:rsidRDefault="00000000" w:rsidRPr="00000000" w14:paraId="00000029">
            <w:pPr>
              <w:jc w:val="both"/>
              <w:rPr>
                <w:sz w:val="20"/>
                <w:szCs w:val="20"/>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2A">
            <w:pPr>
              <w:jc w:val="both"/>
              <w:rPr>
                <w:b w:val="1"/>
                <w:bCs w:val="1"/>
                <w:sz w:val="20"/>
                <w:szCs w:val="20"/>
              </w:rPr>
            </w:pPr>
            <w:r w:rsidDel="00000000" w:rsidR="00000000" w:rsidRPr="00000000">
              <w:rPr>
                <w:b w:val="1"/>
                <w:bCs w:val="1"/>
                <w:sz w:val="20"/>
                <w:szCs w:val="20"/>
                <w:rtl w:val="0"/>
              </w:rPr>
              <w:t xml:space="preserve">Σκεπτικό για τη δήλωση συμμετοχής στο πρόγραμμα:</w:t>
            </w:r>
          </w:p>
        </w:tc>
      </w:tr>
      <w:tr>
        <w:trPr>
          <w:cantSplit w:val="0"/>
          <w:tblHeader w:val="0"/>
        </w:trPr>
        <w:tc>
          <w:tcPr/>
          <w:p w:rsidR="00000000" w:rsidDel="00000000" w:rsidP="00000000" w:rsidRDefault="00000000" w:rsidRPr="00000000" w14:paraId="0000002B">
            <w:pPr>
              <w:jc w:val="both"/>
              <w:rPr>
                <w:sz w:val="20"/>
                <w:szCs w:val="20"/>
              </w:rPr>
            </w:pPr>
            <w:r w:rsidDel="00000000" w:rsidR="00000000" w:rsidRPr="00000000">
              <w:rPr>
                <w:sz w:val="20"/>
                <w:szCs w:val="20"/>
                <w:rtl w:val="0"/>
              </w:rPr>
              <w:t xml:space="preserve">Σκεπτόμενοι ότι οι μαθητές και οι εκπαιδευτικοί περνούν τις περισσότερες ώρες της μέρας τους στο χώρο του σχολείου, θα ήταν μία ευκαιρία να επιτύχουμε με αυτό το πρόγραμμα ένα περιβάλλον όμορφο με περισσότερα στοιχεία της φύσης. Όραμα και στόχος μας είναι η εντατικότερη, καθημερινή επαφή των παιδιών μας με τη φύση, αφού και τα ίδια τα παιδιά έχουν απομακρυνθεί από αυτή, ιδιαίτερα τα περισσότερα παιδιά του σχολείου μας που διαμένουν σε πολυκατοικίες. Κύριος στόχος η δημιουργία κινήτρων και επιθυμίας μάθησης.</w:t>
            </w:r>
          </w:p>
          <w:p w:rsidR="00000000" w:rsidDel="00000000" w:rsidP="00000000" w:rsidRDefault="00000000" w:rsidRPr="00000000" w14:paraId="0000002C">
            <w:pPr>
              <w:jc w:val="both"/>
              <w:rPr>
                <w:sz w:val="20"/>
                <w:szCs w:val="20"/>
              </w:rPr>
            </w:pPr>
            <w:r w:rsidDel="00000000" w:rsidR="00000000" w:rsidRPr="00000000">
              <w:rPr>
                <w:rtl w:val="0"/>
              </w:rPr>
            </w:r>
          </w:p>
          <w:p w:rsidR="00000000" w:rsidDel="00000000" w:rsidP="00000000" w:rsidRDefault="00000000" w:rsidRPr="00000000" w14:paraId="0000002D">
            <w:pPr>
              <w:jc w:val="both"/>
              <w:rPr>
                <w:sz w:val="20"/>
                <w:szCs w:val="20"/>
              </w:rPr>
            </w:pPr>
            <w:r w:rsidDel="00000000" w:rsidR="00000000" w:rsidRPr="00000000">
              <w:rPr>
                <w:rtl w:val="0"/>
              </w:rPr>
            </w:r>
          </w:p>
          <w:p w:rsidR="00000000" w:rsidDel="00000000" w:rsidP="00000000" w:rsidRDefault="00000000" w:rsidRPr="00000000" w14:paraId="0000002E">
            <w:pPr>
              <w:jc w:val="both"/>
              <w:rPr>
                <w:sz w:val="20"/>
                <w:szCs w:val="20"/>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2F">
            <w:pPr>
              <w:jc w:val="both"/>
              <w:rPr>
                <w:b w:val="1"/>
                <w:bCs w:val="1"/>
                <w:sz w:val="20"/>
                <w:szCs w:val="20"/>
                <w:highlight w:val="yellow"/>
              </w:rPr>
            </w:pPr>
            <w:r w:rsidDel="00000000" w:rsidR="00000000" w:rsidRPr="00000000">
              <w:rPr>
                <w:b w:val="1"/>
                <w:bCs w:val="1"/>
                <w:sz w:val="20"/>
                <w:szCs w:val="20"/>
                <w:rtl w:val="0"/>
              </w:rPr>
              <w:t xml:space="preserve">Περιγράψτε πώς θα αξιοποιήσετε τον πράσινο χώρο σας, όπως επίσης σημειώστε και τους λόγους για τους οποίους η δικής σας αίτηση για συμμετοχή θα πρέπει να επιλεγεί έναντι άλλων αιτήσεων. </w:t>
            </w:r>
            <w:r w:rsidDel="00000000" w:rsidR="00000000" w:rsidRPr="00000000">
              <w:rPr>
                <w:rtl w:val="0"/>
              </w:rPr>
            </w:r>
          </w:p>
        </w:tc>
      </w:tr>
      <w:tr>
        <w:trPr>
          <w:cantSplit w:val="0"/>
          <w:tblHeader w:val="0"/>
        </w:trPr>
        <w:tc>
          <w:tcPr/>
          <w:p w:rsidR="00000000" w:rsidDel="00000000" w:rsidP="00000000" w:rsidRDefault="00000000" w:rsidRPr="00000000" w14:paraId="00000030">
            <w:pPr>
              <w:jc w:val="both"/>
              <w:rPr>
                <w:sz w:val="20"/>
                <w:szCs w:val="20"/>
              </w:rPr>
            </w:pPr>
            <w:r w:rsidDel="00000000" w:rsidR="00000000" w:rsidRPr="00000000">
              <w:rPr>
                <w:sz w:val="20"/>
                <w:szCs w:val="20"/>
                <w:rtl w:val="0"/>
              </w:rPr>
              <w:t xml:space="preserve">Η επαφή με τη φύση προσφέρει τη δυνατότητα και την ευκαιρία για πολλές βιωματικές δραστηριότητες, ευαισθητοποίηση για προστασία της βιοποικιλότητας, γνώσεις για τα φυτά και τα πουλιά του τόπου μας και την προστασία τους. Επίσης ο χώρος αυτός θα αξιοποιείται κατα τη διάρκεια των διαλειμμάτων για σκίαση και ευχάριστες δραστηριότητες. Θα δημιουργηθεί λαχανόκηπος για ανάπτυξη της υπευθυνότητας των μαθητών για ανάπτυξη και δημιουργία στοιχείων της φύσης και την διατήρησης του. Τέλος, εκεί θα πραγματοποιούνται διδασκαλίες σε όλα τα γνωστικά αντικείμενα στην υπαίθρια τάξη που θα δημιουργηθεί. </w:t>
            </w:r>
          </w:p>
          <w:p w:rsidR="00000000" w:rsidDel="00000000" w:rsidP="00000000" w:rsidRDefault="00000000" w:rsidRPr="00000000" w14:paraId="00000031">
            <w:pPr>
              <w:jc w:val="both"/>
              <w:rPr>
                <w:sz w:val="20"/>
                <w:szCs w:val="20"/>
              </w:rPr>
            </w:pPr>
            <w:r w:rsidDel="00000000" w:rsidR="00000000" w:rsidRPr="00000000">
              <w:rPr>
                <w:sz w:val="20"/>
                <w:szCs w:val="20"/>
                <w:rtl w:val="0"/>
              </w:rPr>
              <w:t xml:space="preserve">Το ΣΤ’ Δημοτικό Κάτω Πάφου είναι χτισμένο κοντά στην παραλιακή περιοχή της Πάφου. Είναι ένα σχολείο με ικανοποιητική υλικοτεχνική υποδομή και με κύριο χαρακτηριστικό το ότι δέχεται πολλούς μαθητές με μεταναστευτική βιογραφία. Τον μαθητικό πληθυσμό αποτελούν παιδιά από διάφορα κοινωνικοοικονομικά στρώματα και από διάφορες χώρες δημιουργώντας ένα πολιτισμικό περιβάλλον. Αρκετοί από τους μαθητές είναι άποροι, ενώ κάποιοι αντιμετωπίζουν σοβαρά προβλήματα κάλυψης βασικών αναγκών. Μαθητές που προέρχονται από εμπόλεμες χώρες και χώρες με χαμηλό βιοτικό επίπεδο. Ως εκ τούτου οι μαθητές μας έχουν ελλιπείς γνώσεις και εμπειρίες στα συγκεκριμένα θέματα και επιβάλλεται η ανάγκη για βιωματική μάθηση και καλλιέργεια της περιβαλλοντικής συνείδησης. Κατ’ επέκταση ο Σύνδεσμος Γονέων δεν είναι σε θέση να στηρίξει οικονομικά τις ανάγκες για βελτίωση του σχολικού χώρου. </w:t>
            </w:r>
          </w:p>
          <w:p w:rsidR="00000000" w:rsidDel="00000000" w:rsidP="00000000" w:rsidRDefault="00000000" w:rsidRPr="00000000" w14:paraId="00000032">
            <w:pPr>
              <w:jc w:val="both"/>
              <w:rPr>
                <w:sz w:val="20"/>
                <w:szCs w:val="20"/>
              </w:rPr>
            </w:pPr>
            <w:r w:rsidDel="00000000" w:rsidR="00000000" w:rsidRPr="00000000">
              <w:rPr>
                <w:sz w:val="20"/>
                <w:szCs w:val="20"/>
                <w:rtl w:val="0"/>
              </w:rPr>
              <w:t xml:space="preserve">Τέλος και όπως έχουμε προαναφέρει, θεωρούμε ότι ο χώρος αυτός που θα δημιουργηθεί θα προσφέρει ένα πεδίο δράσης, παιχνιδιού και μάθησης στα παιδιά που φοιτούν στο σχολείο μας.</w:t>
            </w:r>
          </w:p>
          <w:p w:rsidR="00000000" w:rsidDel="00000000" w:rsidP="00000000" w:rsidRDefault="00000000" w:rsidRPr="00000000" w14:paraId="00000033">
            <w:pPr>
              <w:jc w:val="both"/>
              <w:rPr>
                <w:sz w:val="20"/>
                <w:szCs w:val="20"/>
              </w:rPr>
            </w:pPr>
            <w:r w:rsidDel="00000000" w:rsidR="00000000" w:rsidRPr="00000000">
              <w:rPr>
                <w:rtl w:val="0"/>
              </w:rPr>
            </w:r>
          </w:p>
          <w:p w:rsidR="00000000" w:rsidDel="00000000" w:rsidP="00000000" w:rsidRDefault="00000000" w:rsidRPr="00000000" w14:paraId="00000034">
            <w:pPr>
              <w:jc w:val="both"/>
              <w:rPr>
                <w:sz w:val="20"/>
                <w:szCs w:val="20"/>
              </w:rPr>
            </w:pPr>
            <w:r w:rsidDel="00000000" w:rsidR="00000000" w:rsidRPr="00000000">
              <w:rPr>
                <w:rtl w:val="0"/>
              </w:rPr>
            </w:r>
          </w:p>
          <w:p w:rsidR="00000000" w:rsidDel="00000000" w:rsidP="00000000" w:rsidRDefault="00000000" w:rsidRPr="00000000" w14:paraId="00000035">
            <w:pPr>
              <w:jc w:val="both"/>
              <w:rPr>
                <w:sz w:val="20"/>
                <w:szCs w:val="20"/>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36">
            <w:pPr>
              <w:jc w:val="both"/>
              <w:rPr>
                <w:b w:val="1"/>
                <w:bCs w:val="1"/>
                <w:sz w:val="20"/>
                <w:szCs w:val="20"/>
              </w:rPr>
            </w:pPr>
            <w:r w:rsidDel="00000000" w:rsidR="00000000" w:rsidRPr="00000000">
              <w:rPr>
                <w:b w:val="1"/>
                <w:bCs w:val="1"/>
                <w:sz w:val="20"/>
                <w:szCs w:val="20"/>
                <w:rtl w:val="0"/>
              </w:rPr>
              <w:t xml:space="preserve">Περιγράψτε τη διαδικασία συμμετοχής των μαθητών/μαθητριών σε όλα τα στάδια της τοπιοτέχνησης  (από την επιλογή του χώρου, τη μελέτη ανασχεδιασμού του χώρου, την ετοιμασία της τοπιοτέχνησης κ.λπ.) </w:t>
            </w:r>
          </w:p>
        </w:tc>
      </w:tr>
      <w:tr>
        <w:trPr>
          <w:cantSplit w:val="0"/>
          <w:tblHeader w:val="0"/>
        </w:trPr>
        <w:tc>
          <w:tcPr>
            <w:shd w:fill="auto" w:val="clear"/>
          </w:tcPr>
          <w:p w:rsidR="00000000" w:rsidDel="00000000" w:rsidP="00000000" w:rsidRDefault="00000000" w:rsidRPr="00000000" w14:paraId="00000037">
            <w:pPr>
              <w:jc w:val="both"/>
              <w:rPr>
                <w:sz w:val="20"/>
                <w:szCs w:val="20"/>
              </w:rPr>
            </w:pPr>
            <w:r w:rsidDel="00000000" w:rsidR="00000000" w:rsidRPr="00000000">
              <w:rPr>
                <w:sz w:val="20"/>
                <w:szCs w:val="20"/>
                <w:rtl w:val="0"/>
              </w:rPr>
              <w:t xml:space="preserve">Οι μαθητές του σχολείου μας απολαμβάνουν να περνούν το χρόνο τους σε αυτόν τον χώρο, κυρίως κατα τη διάρκεια των διαλειμμάτων. Όμως, οι ίδιοι εκφράζουν την επιθυμία για αναδιαμόρφωση και βελτίωση , ιδιαίτερα στο κομμάτι της σκίασης. </w:t>
            </w:r>
          </w:p>
          <w:p w:rsidR="00000000" w:rsidDel="00000000" w:rsidP="00000000" w:rsidRDefault="00000000" w:rsidRPr="00000000" w14:paraId="00000038">
            <w:pPr>
              <w:jc w:val="both"/>
              <w:rPr>
                <w:sz w:val="20"/>
                <w:szCs w:val="20"/>
              </w:rPr>
            </w:pPr>
            <w:r w:rsidDel="00000000" w:rsidR="00000000" w:rsidRPr="00000000">
              <w:rPr>
                <w:sz w:val="20"/>
                <w:szCs w:val="20"/>
                <w:rtl w:val="0"/>
              </w:rPr>
              <w:t xml:space="preserve">Όταν τους ανακοινώσαμε την ύπαρξη του προγράμματος “Πρασινίζω το σχολείο μου- Πρασινίζω τη γειτονιά μου” ενθουσιάστηκαν και άρχισαν να προτείνουν ιδέες. Αρκετοί θέλησαν να περπατήσουν στον χώρο και οραματίστηκαν να υλοποιούνται οι σκέψεις τους. Πολλοί από αυτούς (Στ1) αποτύπωσαν στο χαρτί τις ιδέες τους. </w:t>
            </w:r>
          </w:p>
          <w:p w:rsidR="00000000" w:rsidDel="00000000" w:rsidP="00000000" w:rsidRDefault="00000000" w:rsidRPr="00000000" w14:paraId="00000039">
            <w:pPr>
              <w:jc w:val="both"/>
              <w:rPr>
                <w:sz w:val="20"/>
                <w:szCs w:val="20"/>
              </w:rPr>
            </w:pPr>
            <w:r w:rsidDel="00000000" w:rsidR="00000000" w:rsidRPr="00000000">
              <w:rPr>
                <w:sz w:val="20"/>
                <w:szCs w:val="20"/>
                <w:rtl w:val="0"/>
              </w:rPr>
              <w:t xml:space="preserve">Για να έχουν όλα τα παιδιά την ευκαιρία να δώσουν τις ιδέες και τις σκέψεις τους για αυτό το όραμα, η συντονιστική ομάδα μοίρασε στις τάξεις, ανάλογα με τον βαθμό δυσκολίας, διάφορα θέματα του προγράμματος. Απο τον σχεδιασμό, στη διαμόρφωση, στη συντήρηση και στα προβλήματα. Τα παιδιά ήταν πρόθυμα να βοηθήσουν ώστε να κερδίσουμε αυτό το πρόγραμμα για το σχολείο μας.</w:t>
            </w:r>
          </w:p>
          <w:p w:rsidR="00000000" w:rsidDel="00000000" w:rsidP="00000000" w:rsidRDefault="00000000" w:rsidRPr="00000000" w14:paraId="0000003A">
            <w:pPr>
              <w:jc w:val="both"/>
              <w:rPr>
                <w:sz w:val="20"/>
                <w:szCs w:val="20"/>
              </w:rPr>
            </w:pPr>
            <w:r w:rsidDel="00000000" w:rsidR="00000000" w:rsidRPr="00000000">
              <w:rPr>
                <w:rtl w:val="0"/>
              </w:rPr>
            </w:r>
          </w:p>
          <w:p w:rsidR="00000000" w:rsidDel="00000000" w:rsidP="00000000" w:rsidRDefault="00000000" w:rsidRPr="00000000" w14:paraId="0000003B">
            <w:pPr>
              <w:jc w:val="both"/>
              <w:rPr>
                <w:sz w:val="20"/>
                <w:szCs w:val="20"/>
              </w:rPr>
            </w:pPr>
            <w:r w:rsidDel="00000000" w:rsidR="00000000" w:rsidRPr="00000000">
              <w:rPr>
                <w:rtl w:val="0"/>
              </w:rPr>
            </w:r>
          </w:p>
          <w:p w:rsidR="00000000" w:rsidDel="00000000" w:rsidP="00000000" w:rsidRDefault="00000000" w:rsidRPr="00000000" w14:paraId="0000003C">
            <w:pPr>
              <w:jc w:val="both"/>
              <w:rPr>
                <w:sz w:val="20"/>
                <w:szCs w:val="20"/>
              </w:rPr>
            </w:pPr>
            <w:r w:rsidDel="00000000" w:rsidR="00000000" w:rsidRPr="00000000">
              <w:rPr>
                <w:rtl w:val="0"/>
              </w:rPr>
            </w:r>
          </w:p>
          <w:p w:rsidR="00000000" w:rsidDel="00000000" w:rsidP="00000000" w:rsidRDefault="00000000" w:rsidRPr="00000000" w14:paraId="0000003D">
            <w:pPr>
              <w:jc w:val="both"/>
              <w:rPr>
                <w:sz w:val="20"/>
                <w:szCs w:val="20"/>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3E">
            <w:pPr>
              <w:jc w:val="both"/>
              <w:rPr>
                <w:b w:val="1"/>
                <w:bCs w:val="1"/>
                <w:sz w:val="20"/>
                <w:szCs w:val="20"/>
              </w:rPr>
            </w:pPr>
            <w:r w:rsidDel="00000000" w:rsidR="00000000" w:rsidRPr="00000000">
              <w:rPr>
                <w:b w:val="1"/>
                <w:bCs w:val="1"/>
                <w:sz w:val="20"/>
                <w:szCs w:val="20"/>
                <w:rtl w:val="0"/>
              </w:rPr>
              <w:t xml:space="preserve">Ποιοι άλλοι φορείς έχουν εμπλακεί στη διαδικασία επιλογής του χώρου,  στη διαμόρφωση του πλάνου τοπιοτέχνησης και στον σχεδιασμό του. Αναφερθείτε συγκεκριμένα σε κάθε φορέα.</w:t>
            </w:r>
          </w:p>
        </w:tc>
      </w:tr>
      <w:tr>
        <w:trPr>
          <w:cantSplit w:val="0"/>
          <w:tblHeader w:val="0"/>
        </w:trPr>
        <w:tc>
          <w:tcPr>
            <w:shd w:fill="auto" w:val="clear"/>
          </w:tcPr>
          <w:p w:rsidR="00000000" w:rsidDel="00000000" w:rsidP="00000000" w:rsidRDefault="00000000" w:rsidRPr="00000000" w14:paraId="0000003F">
            <w:pPr>
              <w:jc w:val="both"/>
              <w:rPr>
                <w:sz w:val="20"/>
                <w:szCs w:val="20"/>
              </w:rPr>
            </w:pPr>
            <w:r w:rsidDel="00000000" w:rsidR="00000000" w:rsidRPr="00000000">
              <w:rPr>
                <w:sz w:val="20"/>
                <w:szCs w:val="20"/>
                <w:rtl w:val="0"/>
              </w:rPr>
              <w:t xml:space="preserve">Πέρα από εμάς τους εκπαιδευτικούς και μαθητές του σχολείου, στη διαδικασία επιλογής του χώρου, στη διαμόρφωση του πλάνου τοπιοτέχνησης και στον σχεδιασμό του, έχει εμπλακεί και η Μαρία Χενοφώντος, τοπιοτέχνης. Να σημειωθεί ότι η κ.Μαρία θα δουλέψει στο χώρο μας με συνεργάτες της κηπουρούς,πελεκάνους και βοηθούς στην καθαριότητα.</w:t>
            </w:r>
          </w:p>
          <w:p w:rsidR="00000000" w:rsidDel="00000000" w:rsidP="00000000" w:rsidRDefault="00000000" w:rsidRPr="00000000" w14:paraId="00000040">
            <w:pPr>
              <w:jc w:val="both"/>
              <w:rPr>
                <w:sz w:val="20"/>
                <w:szCs w:val="20"/>
              </w:rPr>
            </w:pPr>
            <w:r w:rsidDel="00000000" w:rsidR="00000000" w:rsidRPr="00000000">
              <w:rPr>
                <w:rtl w:val="0"/>
              </w:rPr>
            </w:r>
          </w:p>
          <w:p w:rsidR="00000000" w:rsidDel="00000000" w:rsidP="00000000" w:rsidRDefault="00000000" w:rsidRPr="00000000" w14:paraId="00000041">
            <w:pPr>
              <w:jc w:val="both"/>
              <w:rPr>
                <w:sz w:val="20"/>
                <w:szCs w:val="20"/>
              </w:rPr>
            </w:pPr>
            <w:r w:rsidDel="00000000" w:rsidR="00000000" w:rsidRPr="00000000">
              <w:rPr>
                <w:rtl w:val="0"/>
              </w:rPr>
            </w:r>
          </w:p>
          <w:p w:rsidR="00000000" w:rsidDel="00000000" w:rsidP="00000000" w:rsidRDefault="00000000" w:rsidRPr="00000000" w14:paraId="00000042">
            <w:pPr>
              <w:jc w:val="both"/>
              <w:rPr>
                <w:sz w:val="20"/>
                <w:szCs w:val="20"/>
              </w:rPr>
            </w:pPr>
            <w:r w:rsidDel="00000000" w:rsidR="00000000" w:rsidRPr="00000000">
              <w:rPr>
                <w:rtl w:val="0"/>
              </w:rPr>
            </w:r>
          </w:p>
          <w:p w:rsidR="00000000" w:rsidDel="00000000" w:rsidP="00000000" w:rsidRDefault="00000000" w:rsidRPr="00000000" w14:paraId="00000043">
            <w:pPr>
              <w:jc w:val="both"/>
              <w:rPr>
                <w:sz w:val="20"/>
                <w:szCs w:val="20"/>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44">
            <w:pPr>
              <w:jc w:val="both"/>
              <w:rPr>
                <w:b w:val="1"/>
                <w:bCs w:val="1"/>
                <w:sz w:val="20"/>
                <w:szCs w:val="20"/>
              </w:rPr>
            </w:pPr>
            <w:r w:rsidDel="00000000" w:rsidR="00000000" w:rsidRPr="00000000">
              <w:rPr>
                <w:b w:val="1"/>
                <w:bCs w:val="1"/>
                <w:sz w:val="20"/>
                <w:szCs w:val="20"/>
                <w:rtl w:val="0"/>
              </w:rPr>
              <w:t xml:space="preserve">Υποβολή του σχεδίου τοπιοτέχνησης με συνοδευτικό παράρτημα επεξήγησής του. </w:t>
            </w:r>
          </w:p>
          <w:p w:rsidR="00000000" w:rsidDel="00000000" w:rsidP="00000000" w:rsidRDefault="00000000" w:rsidRPr="00000000" w14:paraId="00000045">
            <w:pPr>
              <w:jc w:val="both"/>
              <w:rPr>
                <w:b w:val="1"/>
                <w:bCs w:val="1"/>
                <w:sz w:val="20"/>
                <w:szCs w:val="20"/>
              </w:rPr>
            </w:pPr>
            <w:r w:rsidDel="00000000" w:rsidR="00000000" w:rsidRPr="00000000">
              <w:rPr>
                <w:b w:val="1"/>
                <w:bCs w:val="1"/>
                <w:sz w:val="20"/>
                <w:szCs w:val="20"/>
                <w:rtl w:val="0"/>
              </w:rPr>
              <w:t xml:space="preserve">Σχέδια τα οποία δε θα συνοδεύονται από παράρτημα επεξήγησης δε θα αξιολογούνται.</w:t>
            </w:r>
          </w:p>
        </w:tc>
      </w:tr>
      <w:tr>
        <w:trPr>
          <w:cantSplit w:val="0"/>
          <w:tblHeader w:val="0"/>
        </w:trPr>
        <w:tc>
          <w:tcPr>
            <w:shd w:fill="auto" w:val="clear"/>
          </w:tcPr>
          <w:p w:rsidR="00000000" w:rsidDel="00000000" w:rsidP="00000000" w:rsidRDefault="00000000" w:rsidRPr="00000000" w14:paraId="00000046">
            <w:pPr>
              <w:jc w:val="both"/>
              <w:rPr>
                <w:sz w:val="20"/>
                <w:szCs w:val="20"/>
              </w:rPr>
            </w:pPr>
            <w:r w:rsidDel="00000000" w:rsidR="00000000" w:rsidRPr="00000000">
              <w:rPr>
                <w:sz w:val="20"/>
                <w:szCs w:val="20"/>
                <w:rtl w:val="0"/>
              </w:rPr>
              <w:t xml:space="preserve">Υποβάλλουμε το σχέδιο τοπιοτέχνησης όπως μας το παρέδωσε η κ.Μαρία,με τη χρήση εξειδικευμένου λογισμικού.</w:t>
            </w:r>
          </w:p>
          <w:p w:rsidR="00000000" w:rsidDel="00000000" w:rsidP="00000000" w:rsidRDefault="00000000" w:rsidRPr="00000000" w14:paraId="00000047">
            <w:pPr>
              <w:jc w:val="both"/>
              <w:rPr>
                <w:sz w:val="20"/>
                <w:szCs w:val="20"/>
              </w:rPr>
            </w:pPr>
            <w:r w:rsidDel="00000000" w:rsidR="00000000" w:rsidRPr="00000000">
              <w:rPr>
                <w:sz w:val="20"/>
                <w:szCs w:val="20"/>
                <w:rtl w:val="0"/>
              </w:rPr>
              <w:t xml:space="preserve">Επίσης υποβάλλουμε φωτογραφίες του χώρου μας όπως είναι σήμερα και επίσης φωτογραφικό υλικό από την δουλεια που έκαναν οι μαθητές με τους εκπαιδευτικούς </w:t>
            </w:r>
            <w:r w:rsidDel="00000000" w:rsidR="00000000" w:rsidRPr="00000000">
              <w:rPr>
                <w:sz w:val="20"/>
                <w:szCs w:val="20"/>
                <w:rtl w:val="0"/>
              </w:rPr>
              <w:t xml:space="preserve">στο οποίο φαίνονται όλα τα στάδια από την επισκόπηση του χώρου, την επιλογή, τη μελέτη, τον σχεδιασμό, τη συνεργασία σχολείου-εταίρων, μαθητών/μαθητριών, αποδεικνύοντας ότι ο σχεδιασμός είναι αποτέλεσμα συμμετοχικής διαδικασίας. Σημειώνεται ότι το φωτογραφικό υλικό και το βίντεο θα υποβληθούν ηλεκτρονικά με τη μορφή συνδέσμου.</w:t>
            </w:r>
          </w:p>
        </w:tc>
      </w:tr>
    </w:tbl>
    <w:p w:rsidR="00000000" w:rsidDel="00000000" w:rsidP="00000000" w:rsidRDefault="00000000" w:rsidRPr="00000000" w14:paraId="00000048">
      <w:pPr>
        <w:jc w:val="both"/>
        <w:rPr>
          <w:b w:val="1"/>
          <w:bCs w:val="1"/>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4420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4420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4420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44203"/>
    <w:rPr>
      <w:rFonts w:asciiTheme="majorHAnsi" w:cstheme="majorBidi" w:eastAsiaTheme="majorEastAsia" w:hAnsiTheme="majorHAnsi"/>
      <w:color w:val="2e74b5" w:themeColor="accent1" w:themeShade="0000BF"/>
      <w:sz w:val="40"/>
      <w:szCs w:val="40"/>
    </w:rPr>
  </w:style>
  <w:style w:type="character" w:styleId="Heading2Char" w:customStyle="1">
    <w:name w:val="Heading 2 Char"/>
    <w:basedOn w:val="DefaultParagraphFont"/>
    <w:link w:val="Heading2"/>
    <w:uiPriority w:val="9"/>
    <w:semiHidden w:val="1"/>
    <w:rsid w:val="00F44203"/>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F44203"/>
    <w:rPr>
      <w:rFonts w:cstheme="majorBidi" w:eastAsiaTheme="majorEastAsia"/>
      <w:color w:val="2e74b5" w:themeColor="accent1" w:themeShade="0000BF"/>
      <w:sz w:val="28"/>
      <w:szCs w:val="28"/>
    </w:rPr>
  </w:style>
  <w:style w:type="character" w:styleId="Heading4Char" w:customStyle="1">
    <w:name w:val="Heading 4 Char"/>
    <w:basedOn w:val="DefaultParagraphFont"/>
    <w:link w:val="Heading4"/>
    <w:uiPriority w:val="9"/>
    <w:semiHidden w:val="1"/>
    <w:rsid w:val="00F44203"/>
    <w:rPr>
      <w:rFonts w:cstheme="majorBidi" w:eastAsiaTheme="majorEastAsia"/>
      <w:i w:val="1"/>
      <w:iCs w:val="1"/>
      <w:color w:val="2e74b5" w:themeColor="accent1" w:themeShade="0000BF"/>
    </w:rPr>
  </w:style>
  <w:style w:type="character" w:styleId="Heading5Char" w:customStyle="1">
    <w:name w:val="Heading 5 Char"/>
    <w:basedOn w:val="DefaultParagraphFont"/>
    <w:link w:val="Heading5"/>
    <w:uiPriority w:val="9"/>
    <w:semiHidden w:val="1"/>
    <w:rsid w:val="00F44203"/>
    <w:rPr>
      <w:rFonts w:cstheme="majorBidi" w:eastAsiaTheme="majorEastAsia"/>
      <w:color w:val="2e74b5" w:themeColor="accent1" w:themeShade="0000BF"/>
    </w:rPr>
  </w:style>
  <w:style w:type="character" w:styleId="Heading6Char" w:customStyle="1">
    <w:name w:val="Heading 6 Char"/>
    <w:basedOn w:val="DefaultParagraphFont"/>
    <w:link w:val="Heading6"/>
    <w:uiPriority w:val="9"/>
    <w:semiHidden w:val="1"/>
    <w:rsid w:val="00F4420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4420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4420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4420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4420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4420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4420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44203"/>
    <w:rPr>
      <w:i w:val="1"/>
      <w:iCs w:val="1"/>
      <w:color w:val="404040" w:themeColor="text1" w:themeTint="0000BF"/>
    </w:rPr>
  </w:style>
  <w:style w:type="paragraph" w:styleId="ListParagraph">
    <w:name w:val="List Paragraph"/>
    <w:basedOn w:val="Normal"/>
    <w:uiPriority w:val="34"/>
    <w:qFormat w:val="1"/>
    <w:rsid w:val="00F44203"/>
    <w:pPr>
      <w:ind w:left="720"/>
      <w:contextualSpacing w:val="1"/>
    </w:pPr>
  </w:style>
  <w:style w:type="character" w:styleId="IntenseEmphasis">
    <w:name w:val="Intense Emphasis"/>
    <w:basedOn w:val="DefaultParagraphFont"/>
    <w:uiPriority w:val="21"/>
    <w:qFormat w:val="1"/>
    <w:rsid w:val="00F44203"/>
    <w:rPr>
      <w:i w:val="1"/>
      <w:iCs w:val="1"/>
      <w:color w:val="2e74b5" w:themeColor="accent1" w:themeShade="0000BF"/>
    </w:rPr>
  </w:style>
  <w:style w:type="paragraph" w:styleId="IntenseQuote">
    <w:name w:val="Intense Quote"/>
    <w:basedOn w:val="Normal"/>
    <w:next w:val="Normal"/>
    <w:link w:val="IntenseQuoteChar"/>
    <w:uiPriority w:val="30"/>
    <w:qFormat w:val="1"/>
    <w:rsid w:val="00F44203"/>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F44203"/>
    <w:rPr>
      <w:i w:val="1"/>
      <w:iCs w:val="1"/>
      <w:color w:val="2e74b5" w:themeColor="accent1" w:themeShade="0000BF"/>
    </w:rPr>
  </w:style>
  <w:style w:type="character" w:styleId="IntenseReference">
    <w:name w:val="Intense Reference"/>
    <w:basedOn w:val="DefaultParagraphFont"/>
    <w:uiPriority w:val="32"/>
    <w:qFormat w:val="1"/>
    <w:rsid w:val="00F44203"/>
    <w:rPr>
      <w:b w:val="1"/>
      <w:bCs w:val="1"/>
      <w:smallCaps w:val="1"/>
      <w:color w:val="2e74b5" w:themeColor="accent1" w:themeShade="0000BF"/>
      <w:spacing w:val="5"/>
    </w:rPr>
  </w:style>
  <w:style w:type="table" w:styleId="TableGrid">
    <w:name w:val="Table Grid"/>
    <w:basedOn w:val="TableNormal"/>
    <w:uiPriority w:val="39"/>
    <w:rsid w:val="00F4420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5E52B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E52BF"/>
    <w:rPr>
      <w:rFonts w:ascii="Segoe UI" w:cs="Segoe UI" w:hAnsi="Segoe UI"/>
      <w:sz w:val="18"/>
      <w:szCs w:val="18"/>
    </w:rPr>
  </w:style>
  <w:style w:type="paragraph" w:styleId="Revision">
    <w:name w:val="Revision"/>
    <w:hidden w:val="1"/>
    <w:uiPriority w:val="99"/>
    <w:semiHidden w:val="1"/>
    <w:rsid w:val="00D335A8"/>
    <w:pPr>
      <w:spacing w:after="0" w:line="240" w:lineRule="auto"/>
    </w:p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bU5p1j9RaGMRiKr5g9cNX3OeMg==">CgMxLjA4AHIhMVBDQk41cmJyMEJRWjhaLVhIc242Z3hpVlNqaHNmUmJZ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2024-04-22T13:47:00Z</dcterms:created>
  <dc:creator>Αραβέλλα Ζαχαρίου</dc:creator>
</cp:coreProperties>
</file>