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00887" w14:textId="41F8ECA1" w:rsidR="006064B0" w:rsidRDefault="00010A01" w:rsidP="000A52C9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13A2F8" wp14:editId="7A67E86F">
            <wp:simplePos x="0" y="0"/>
            <wp:positionH relativeFrom="margin">
              <wp:posOffset>2054860</wp:posOffset>
            </wp:positionH>
            <wp:positionV relativeFrom="paragraph">
              <wp:posOffset>-650240</wp:posOffset>
            </wp:positionV>
            <wp:extent cx="933751" cy="936000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1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B6F29A" wp14:editId="3DB9BE95">
            <wp:simplePos x="0" y="0"/>
            <wp:positionH relativeFrom="column">
              <wp:posOffset>3642360</wp:posOffset>
            </wp:positionH>
            <wp:positionV relativeFrom="paragraph">
              <wp:posOffset>-229923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53" cy="47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1394C8E" wp14:editId="1EFC0C0A">
            <wp:simplePos x="0" y="0"/>
            <wp:positionH relativeFrom="column">
              <wp:posOffset>-288925</wp:posOffset>
            </wp:positionH>
            <wp:positionV relativeFrom="paragraph">
              <wp:posOffset>-762000</wp:posOffset>
            </wp:positionV>
            <wp:extent cx="1828800" cy="1088561"/>
            <wp:effectExtent l="0" t="0" r="0" b="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B8D3" w14:textId="77777777" w:rsidR="00010A01" w:rsidRDefault="00010A01" w:rsidP="000A52C9">
      <w:pPr>
        <w:jc w:val="center"/>
        <w:rPr>
          <w:b/>
          <w:bCs/>
          <w:sz w:val="28"/>
          <w:szCs w:val="28"/>
        </w:rPr>
      </w:pPr>
    </w:p>
    <w:p w14:paraId="0146E28E" w14:textId="7F4CE4C1" w:rsidR="00053E5A" w:rsidRDefault="000A52C9" w:rsidP="000A52C9">
      <w:pPr>
        <w:jc w:val="center"/>
        <w:rPr>
          <w:b/>
          <w:bCs/>
          <w:sz w:val="28"/>
          <w:szCs w:val="28"/>
        </w:rPr>
      </w:pPr>
      <w:r w:rsidRPr="000A52C9">
        <w:rPr>
          <w:b/>
          <w:bCs/>
          <w:sz w:val="28"/>
          <w:szCs w:val="28"/>
        </w:rPr>
        <w:t>ΕΝΤΥΠΟ ΚΑΘΟΡΙΣΜΟΥ ΑΝΑΓΚΩΝ ΚΑΙ ΚΟΣΤΟΛΟΓΗΣΗΣ</w:t>
      </w:r>
    </w:p>
    <w:p w14:paraId="4B4B7BD7" w14:textId="68A77AEB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 xml:space="preserve">Στο έντυπο αυτό θα καταγραφούν οι ανάγκες του σχολείου, στη βάση της τοπιοτέχνησης, που </w:t>
      </w:r>
      <w:r w:rsidR="00606654">
        <w:rPr>
          <w:sz w:val="20"/>
          <w:szCs w:val="20"/>
        </w:rPr>
        <w:t>απαιτούνται</w:t>
      </w:r>
      <w:r w:rsidRPr="000A52C9">
        <w:rPr>
          <w:sz w:val="20"/>
          <w:szCs w:val="20"/>
        </w:rPr>
        <w:t xml:space="preserve"> για τη δημιουργία του πράσινου χώρου. Είναι σημαντικό η αποτύπωση των αναγκών σας να είναι όσο </w:t>
      </w:r>
      <w:r w:rsidR="00606654">
        <w:rPr>
          <w:sz w:val="20"/>
          <w:szCs w:val="20"/>
        </w:rPr>
        <w:t xml:space="preserve">το δυνατόν </w:t>
      </w:r>
      <w:r w:rsidRPr="000A52C9">
        <w:rPr>
          <w:sz w:val="20"/>
          <w:szCs w:val="20"/>
        </w:rPr>
        <w:t>πιο λεπτομερής</w:t>
      </w:r>
      <w:r w:rsidR="00606654">
        <w:rPr>
          <w:sz w:val="20"/>
          <w:szCs w:val="20"/>
        </w:rPr>
        <w:t>,</w:t>
      </w:r>
      <w:r w:rsidRPr="000A52C9">
        <w:rPr>
          <w:sz w:val="20"/>
          <w:szCs w:val="20"/>
        </w:rPr>
        <w:t xml:space="preserve"> έτσι ώστε να μπορείτε να κάνετε και την ανάλογη κοστολόγηση. </w:t>
      </w:r>
    </w:p>
    <w:p w14:paraId="0D03FA32" w14:textId="58C9CEEC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>Οι ανάγκες διαφέρουν από σχολείο σε σχολείο και αυτές εξαρτώνται και από το είδος του κάθε πράσινου</w:t>
      </w:r>
      <w:r w:rsidR="00606654">
        <w:rPr>
          <w:sz w:val="20"/>
          <w:szCs w:val="20"/>
        </w:rPr>
        <w:t xml:space="preserve"> χώρου</w:t>
      </w:r>
      <w:r w:rsidRPr="000A52C9">
        <w:rPr>
          <w:sz w:val="20"/>
          <w:szCs w:val="20"/>
        </w:rPr>
        <w:t xml:space="preserve"> που το κάθε σχολείο θα επιλέξει να δημιουργήσει (π.χ. </w:t>
      </w:r>
      <w:r w:rsidR="00606654" w:rsidRPr="000A52C9">
        <w:rPr>
          <w:sz w:val="20"/>
          <w:szCs w:val="20"/>
        </w:rPr>
        <w:t>Δασύλλιο</w:t>
      </w:r>
      <w:r w:rsidRPr="000A52C9">
        <w:rPr>
          <w:sz w:val="20"/>
          <w:szCs w:val="20"/>
        </w:rPr>
        <w:t>, μονοπάτι της φύσης, βοτανόκηπο, θερμοκήπιο, οριζόντιους κήπους, πράσινη οροφή κ.λπ.)</w:t>
      </w:r>
      <w:r w:rsidR="00C15727">
        <w:rPr>
          <w:sz w:val="20"/>
          <w:szCs w:val="20"/>
        </w:rPr>
        <w:t>.</w:t>
      </w:r>
      <w:r w:rsidRPr="000A52C9">
        <w:rPr>
          <w:sz w:val="20"/>
          <w:szCs w:val="20"/>
        </w:rPr>
        <w:t xml:space="preserve"> </w:t>
      </w:r>
    </w:p>
    <w:p w14:paraId="1001146E" w14:textId="296098BE" w:rsidR="000A52C9" w:rsidRDefault="00CB7C67" w:rsidP="000A52C9">
      <w:pPr>
        <w:jc w:val="both"/>
        <w:rPr>
          <w:sz w:val="20"/>
          <w:szCs w:val="20"/>
        </w:rPr>
      </w:pPr>
      <w:r w:rsidRPr="00CB7C67">
        <w:rPr>
          <w:sz w:val="20"/>
          <w:szCs w:val="20"/>
        </w:rPr>
        <w:t>Πιο κάτω σας δίνονται παραδείγματα αναγκών που μπορείτε να καθορίσετε. Το κάθε σχολείο προσδιορίζει τις ανάγκες του με βάση το</w:t>
      </w:r>
      <w:r w:rsidR="00606654">
        <w:rPr>
          <w:sz w:val="20"/>
          <w:szCs w:val="20"/>
        </w:rPr>
        <w:t>ν</w:t>
      </w:r>
      <w:r w:rsidRPr="00CB7C67">
        <w:rPr>
          <w:sz w:val="20"/>
          <w:szCs w:val="20"/>
        </w:rPr>
        <w:t xml:space="preserve"> πράσινο </w:t>
      </w:r>
      <w:r w:rsidR="00606654">
        <w:rPr>
          <w:sz w:val="20"/>
          <w:szCs w:val="20"/>
        </w:rPr>
        <w:t>χώρο</w:t>
      </w:r>
      <w:r w:rsidRPr="00CB7C67">
        <w:rPr>
          <w:sz w:val="20"/>
          <w:szCs w:val="20"/>
        </w:rPr>
        <w:t xml:space="preserve"> που θέλει να φτιάξει. </w:t>
      </w:r>
      <w:r>
        <w:rPr>
          <w:sz w:val="20"/>
          <w:szCs w:val="20"/>
        </w:rPr>
        <w:t>Αν για κάθε κατηγορία οι ανάγκες σας είναι περισσότερες από 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 που σας δίδεται προσθέστε, επιπλέον γραμμές ανά κατηγορία και καταγράψτε </w:t>
      </w:r>
      <w:r w:rsidR="00606654">
        <w:rPr>
          <w:sz w:val="20"/>
          <w:szCs w:val="20"/>
        </w:rPr>
        <w:t>τις ανάγκες σας</w:t>
      </w:r>
      <w:r>
        <w:rPr>
          <w:sz w:val="20"/>
          <w:szCs w:val="20"/>
        </w:rPr>
        <w:t xml:space="preserve">. </w:t>
      </w:r>
    </w:p>
    <w:p w14:paraId="662ED5E0" w14:textId="04C01BBF" w:rsidR="00467A2D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Το πρόγραμμα περιλαμβάνει την κάλυψη δαπανών για επαγγελματίες εάν και εφόσον δεν υπάρχει άλλη δυνατότητα εξασφάλισής τους (π.χ. κάποιος</w:t>
      </w:r>
      <w:r w:rsidR="00606654">
        <w:rPr>
          <w:sz w:val="20"/>
          <w:szCs w:val="20"/>
        </w:rPr>
        <w:t>/κάποια</w:t>
      </w:r>
      <w:r>
        <w:rPr>
          <w:sz w:val="20"/>
          <w:szCs w:val="20"/>
        </w:rPr>
        <w:t xml:space="preserve"> γονέας να είναι γεωπόνος και να προσφερθεί να συνεισφέρει). </w:t>
      </w:r>
    </w:p>
    <w:p w14:paraId="53993148" w14:textId="4318116E" w:rsidR="00467A2D" w:rsidRPr="00CB7C67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Επίσης το κάθε σχολείο μπορεί να εξασφαλίσει δικούς του χορηγούς οι οποίοι</w:t>
      </w:r>
      <w:r w:rsidR="00606654">
        <w:rPr>
          <w:sz w:val="20"/>
          <w:szCs w:val="20"/>
        </w:rPr>
        <w:t>/οποίες</w:t>
      </w:r>
      <w:r>
        <w:rPr>
          <w:sz w:val="20"/>
          <w:szCs w:val="20"/>
        </w:rPr>
        <w:t xml:space="preserve"> θα αναγράφονται στην ειδική πινακίδα που θα μπει στο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4"/>
        <w:gridCol w:w="1692"/>
        <w:gridCol w:w="2017"/>
        <w:gridCol w:w="1793"/>
      </w:tblGrid>
      <w:tr w:rsidR="000A52C9" w14:paraId="445F2450" w14:textId="77777777" w:rsidTr="00291220">
        <w:tc>
          <w:tcPr>
            <w:tcW w:w="8296" w:type="dxa"/>
            <w:gridSpan w:val="4"/>
            <w:shd w:val="clear" w:color="auto" w:fill="E7E6E6" w:themeFill="background2"/>
          </w:tcPr>
          <w:p w14:paraId="1F56148D" w14:textId="28C79472" w:rsidR="000A52C9" w:rsidRDefault="000A52C9" w:rsidP="000A52C9">
            <w:pPr>
              <w:jc w:val="center"/>
            </w:pPr>
            <w:r>
              <w:t xml:space="preserve">ΦΥΤΑ </w:t>
            </w:r>
          </w:p>
        </w:tc>
      </w:tr>
      <w:tr w:rsidR="000A52C9" w14:paraId="32902060" w14:textId="77777777" w:rsidTr="0038056E">
        <w:tc>
          <w:tcPr>
            <w:tcW w:w="2794" w:type="dxa"/>
            <w:shd w:val="clear" w:color="auto" w:fill="E7E6E6" w:themeFill="background2"/>
          </w:tcPr>
          <w:p w14:paraId="4805884A" w14:textId="33FA59AB" w:rsidR="000A52C9" w:rsidRDefault="000A52C9" w:rsidP="000A52C9">
            <w:pPr>
              <w:jc w:val="center"/>
            </w:pPr>
            <w:r>
              <w:t>Ανάγκη/είδος</w:t>
            </w:r>
          </w:p>
        </w:tc>
        <w:tc>
          <w:tcPr>
            <w:tcW w:w="1692" w:type="dxa"/>
            <w:shd w:val="clear" w:color="auto" w:fill="E7E6E6" w:themeFill="background2"/>
          </w:tcPr>
          <w:p w14:paraId="174A476B" w14:textId="7843AFBB" w:rsidR="000A52C9" w:rsidRDefault="000A52C9" w:rsidP="000A52C9">
            <w:pPr>
              <w:jc w:val="center"/>
            </w:pPr>
            <w:r>
              <w:t>Ποσότητα</w:t>
            </w:r>
          </w:p>
        </w:tc>
        <w:tc>
          <w:tcPr>
            <w:tcW w:w="2017" w:type="dxa"/>
            <w:shd w:val="clear" w:color="auto" w:fill="E7E6E6" w:themeFill="background2"/>
          </w:tcPr>
          <w:p w14:paraId="17A280C2" w14:textId="3162F71F" w:rsidR="000A52C9" w:rsidRDefault="00606654" w:rsidP="000A52C9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1793" w:type="dxa"/>
            <w:shd w:val="clear" w:color="auto" w:fill="E7E6E6" w:themeFill="background2"/>
          </w:tcPr>
          <w:p w14:paraId="50323E62" w14:textId="6CA96464" w:rsidR="000A52C9" w:rsidRDefault="000A52C9" w:rsidP="000A52C9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0A52C9" w14:paraId="122C0D38" w14:textId="77777777" w:rsidTr="0038056E">
        <w:tc>
          <w:tcPr>
            <w:tcW w:w="2794" w:type="dxa"/>
          </w:tcPr>
          <w:p w14:paraId="5E36D67E" w14:textId="07464C85" w:rsidR="000A52C9" w:rsidRDefault="009A479B" w:rsidP="000A52C9">
            <w:pPr>
              <w:jc w:val="both"/>
            </w:pPr>
            <w:r>
              <w:t>Αρωματικά φυτά</w:t>
            </w:r>
            <w:r w:rsidR="000A52C9">
              <w:t xml:space="preserve"> </w:t>
            </w:r>
            <w:r w:rsidR="00286E25">
              <w:t>(Λεβάντα,Σπατζιά,Δάφνη κ.τ.λ)</w:t>
            </w:r>
          </w:p>
        </w:tc>
        <w:tc>
          <w:tcPr>
            <w:tcW w:w="1692" w:type="dxa"/>
          </w:tcPr>
          <w:p w14:paraId="78CF94E2" w14:textId="6E506E24" w:rsidR="000A52C9" w:rsidRDefault="00286E25" w:rsidP="000A52C9">
            <w:pPr>
              <w:jc w:val="both"/>
            </w:pPr>
            <w:r>
              <w:t xml:space="preserve">48 </w:t>
            </w:r>
            <w:r w:rsidR="009A479B">
              <w:t>φυτά</w:t>
            </w:r>
            <w:r w:rsidR="000A52C9">
              <w:t xml:space="preserve"> </w:t>
            </w:r>
          </w:p>
        </w:tc>
        <w:tc>
          <w:tcPr>
            <w:tcW w:w="2017" w:type="dxa"/>
          </w:tcPr>
          <w:p w14:paraId="4E8F9EA2" w14:textId="46F6DEF5" w:rsidR="000A52C9" w:rsidRDefault="009A479B" w:rsidP="00C15727">
            <w:pPr>
              <w:jc w:val="center"/>
            </w:pPr>
            <w:r>
              <w:t>3</w:t>
            </w:r>
          </w:p>
        </w:tc>
        <w:tc>
          <w:tcPr>
            <w:tcW w:w="1793" w:type="dxa"/>
          </w:tcPr>
          <w:p w14:paraId="76C5827E" w14:textId="2AA5F27D" w:rsidR="000A52C9" w:rsidRDefault="00286E25" w:rsidP="00C15727">
            <w:pPr>
              <w:jc w:val="center"/>
            </w:pPr>
            <w:r>
              <w:t>144</w:t>
            </w:r>
          </w:p>
        </w:tc>
      </w:tr>
      <w:tr w:rsidR="000A52C9" w14:paraId="6939A59E" w14:textId="77777777" w:rsidTr="0038056E">
        <w:tc>
          <w:tcPr>
            <w:tcW w:w="2794" w:type="dxa"/>
          </w:tcPr>
          <w:p w14:paraId="3F03D11F" w14:textId="715F4C3F" w:rsidR="000A52C9" w:rsidRDefault="009A479B" w:rsidP="000A52C9">
            <w:pPr>
              <w:jc w:val="both"/>
            </w:pPr>
            <w:r>
              <w:t>Λευκόφυ</w:t>
            </w:r>
            <w:r w:rsidR="00286E25">
              <w:t>λλα περίφραξης</w:t>
            </w:r>
          </w:p>
        </w:tc>
        <w:tc>
          <w:tcPr>
            <w:tcW w:w="1692" w:type="dxa"/>
          </w:tcPr>
          <w:p w14:paraId="107A5972" w14:textId="532E18EF" w:rsidR="000A52C9" w:rsidRDefault="00286E25" w:rsidP="000A52C9">
            <w:pPr>
              <w:jc w:val="both"/>
            </w:pPr>
            <w:r>
              <w:t>132</w:t>
            </w:r>
            <w:r w:rsidR="000A52C9">
              <w:t xml:space="preserve"> φυτά </w:t>
            </w:r>
          </w:p>
        </w:tc>
        <w:tc>
          <w:tcPr>
            <w:tcW w:w="2017" w:type="dxa"/>
          </w:tcPr>
          <w:p w14:paraId="40C63352" w14:textId="247CA9B0" w:rsidR="000A52C9" w:rsidRDefault="00286E25" w:rsidP="00C15727">
            <w:pPr>
              <w:jc w:val="center"/>
            </w:pPr>
            <w:r>
              <w:t>5</w:t>
            </w:r>
          </w:p>
        </w:tc>
        <w:tc>
          <w:tcPr>
            <w:tcW w:w="1793" w:type="dxa"/>
          </w:tcPr>
          <w:p w14:paraId="0EABA084" w14:textId="0E24A563" w:rsidR="000A52C9" w:rsidRDefault="00286E25" w:rsidP="00C15727">
            <w:pPr>
              <w:jc w:val="center"/>
            </w:pPr>
            <w:r>
              <w:t>6</w:t>
            </w:r>
            <w:r w:rsidR="009A479B">
              <w:t>60</w:t>
            </w:r>
          </w:p>
        </w:tc>
      </w:tr>
      <w:tr w:rsidR="000A52C9" w14:paraId="1EED2D1E" w14:textId="77777777" w:rsidTr="0038056E">
        <w:tc>
          <w:tcPr>
            <w:tcW w:w="2794" w:type="dxa"/>
          </w:tcPr>
          <w:p w14:paraId="63938B0B" w14:textId="1427293C" w:rsidR="000A52C9" w:rsidRDefault="00286E25" w:rsidP="000A52C9">
            <w:pPr>
              <w:jc w:val="both"/>
            </w:pPr>
            <w:r>
              <w:t>Μετροσίδηρος περίφραξης</w:t>
            </w:r>
          </w:p>
        </w:tc>
        <w:tc>
          <w:tcPr>
            <w:tcW w:w="1692" w:type="dxa"/>
          </w:tcPr>
          <w:p w14:paraId="2E4A0D5F" w14:textId="0C908A9C" w:rsidR="000A52C9" w:rsidRDefault="00286E25" w:rsidP="000A52C9">
            <w:pPr>
              <w:jc w:val="both"/>
            </w:pPr>
            <w:r>
              <w:t>48 φυτά</w:t>
            </w:r>
          </w:p>
        </w:tc>
        <w:tc>
          <w:tcPr>
            <w:tcW w:w="2017" w:type="dxa"/>
          </w:tcPr>
          <w:p w14:paraId="69EFD053" w14:textId="715AF6B4" w:rsidR="000A52C9" w:rsidRDefault="00286E25" w:rsidP="00C15727">
            <w:pPr>
              <w:jc w:val="center"/>
            </w:pPr>
            <w:r>
              <w:t>6</w:t>
            </w:r>
          </w:p>
        </w:tc>
        <w:tc>
          <w:tcPr>
            <w:tcW w:w="1793" w:type="dxa"/>
          </w:tcPr>
          <w:p w14:paraId="3017DFB0" w14:textId="304D3A4C" w:rsidR="000A52C9" w:rsidRDefault="00286E25" w:rsidP="00C15727">
            <w:pPr>
              <w:jc w:val="center"/>
            </w:pPr>
            <w:r>
              <w:t>288</w:t>
            </w:r>
          </w:p>
        </w:tc>
      </w:tr>
      <w:tr w:rsidR="000A52C9" w14:paraId="72679DA9" w14:textId="77777777" w:rsidTr="0038056E">
        <w:tc>
          <w:tcPr>
            <w:tcW w:w="2794" w:type="dxa"/>
          </w:tcPr>
          <w:p w14:paraId="0BE8AAFF" w14:textId="02CFEEC5" w:rsidR="000A52C9" w:rsidRPr="00286E25" w:rsidRDefault="00286E25" w:rsidP="000A52C9">
            <w:pPr>
              <w:jc w:val="both"/>
              <w:rPr>
                <w:lang w:val="en-US"/>
              </w:rPr>
            </w:pPr>
            <w:r>
              <w:t>Ελιά 2</w:t>
            </w:r>
            <w:r>
              <w:rPr>
                <w:lang w:val="en-US"/>
              </w:rPr>
              <w:t>m</w:t>
            </w:r>
          </w:p>
        </w:tc>
        <w:tc>
          <w:tcPr>
            <w:tcW w:w="1692" w:type="dxa"/>
          </w:tcPr>
          <w:p w14:paraId="77F4BCF8" w14:textId="2E16E70B" w:rsidR="000A52C9" w:rsidRDefault="00286E25" w:rsidP="000A52C9">
            <w:pPr>
              <w:jc w:val="both"/>
            </w:pPr>
            <w:r>
              <w:t>1 φυτό</w:t>
            </w:r>
          </w:p>
        </w:tc>
        <w:tc>
          <w:tcPr>
            <w:tcW w:w="2017" w:type="dxa"/>
          </w:tcPr>
          <w:p w14:paraId="0302691D" w14:textId="088F1CE2" w:rsidR="000A52C9" w:rsidRDefault="00286E25" w:rsidP="00C15727">
            <w:pPr>
              <w:jc w:val="center"/>
            </w:pPr>
            <w:r>
              <w:t>25</w:t>
            </w:r>
          </w:p>
        </w:tc>
        <w:tc>
          <w:tcPr>
            <w:tcW w:w="1793" w:type="dxa"/>
          </w:tcPr>
          <w:p w14:paraId="0E872A1F" w14:textId="28072F2A" w:rsidR="000A52C9" w:rsidRDefault="00286E25" w:rsidP="00C15727">
            <w:pPr>
              <w:jc w:val="center"/>
            </w:pPr>
            <w:r>
              <w:t>25</w:t>
            </w:r>
          </w:p>
        </w:tc>
      </w:tr>
      <w:tr w:rsidR="000A52C9" w14:paraId="6BC61171" w14:textId="77777777" w:rsidTr="0038056E">
        <w:tc>
          <w:tcPr>
            <w:tcW w:w="2794" w:type="dxa"/>
          </w:tcPr>
          <w:p w14:paraId="11AF079C" w14:textId="0BA9FE36" w:rsidR="000A52C9" w:rsidRPr="00286E25" w:rsidRDefault="00286E25" w:rsidP="000A52C9">
            <w:pPr>
              <w:jc w:val="both"/>
              <w:rPr>
                <w:lang w:val="en-US"/>
              </w:rPr>
            </w:pPr>
            <w:r>
              <w:t>Χαρουπιά</w:t>
            </w:r>
            <w:r>
              <w:rPr>
                <w:lang w:val="en-US"/>
              </w:rPr>
              <w:t xml:space="preserve"> 2m</w:t>
            </w:r>
          </w:p>
        </w:tc>
        <w:tc>
          <w:tcPr>
            <w:tcW w:w="1692" w:type="dxa"/>
          </w:tcPr>
          <w:p w14:paraId="02C3B209" w14:textId="5A90643A" w:rsidR="000A52C9" w:rsidRDefault="00286E25" w:rsidP="000A52C9">
            <w:pPr>
              <w:jc w:val="both"/>
            </w:pPr>
            <w:r>
              <w:t>1 φυτό</w:t>
            </w:r>
          </w:p>
        </w:tc>
        <w:tc>
          <w:tcPr>
            <w:tcW w:w="2017" w:type="dxa"/>
          </w:tcPr>
          <w:p w14:paraId="2891A5E3" w14:textId="4CA5CE11" w:rsidR="000A52C9" w:rsidRDefault="00286E25" w:rsidP="00C15727">
            <w:pPr>
              <w:jc w:val="center"/>
            </w:pPr>
            <w:r>
              <w:t>35</w:t>
            </w:r>
          </w:p>
        </w:tc>
        <w:tc>
          <w:tcPr>
            <w:tcW w:w="1793" w:type="dxa"/>
          </w:tcPr>
          <w:p w14:paraId="7695CC28" w14:textId="7FF78F2D" w:rsidR="000A52C9" w:rsidRDefault="00286E25" w:rsidP="00C15727">
            <w:pPr>
              <w:jc w:val="center"/>
            </w:pPr>
            <w:r>
              <w:t>35</w:t>
            </w:r>
          </w:p>
        </w:tc>
      </w:tr>
      <w:tr w:rsidR="000A52C9" w14:paraId="7F918439" w14:textId="77777777" w:rsidTr="0038056E">
        <w:tc>
          <w:tcPr>
            <w:tcW w:w="2794" w:type="dxa"/>
          </w:tcPr>
          <w:p w14:paraId="28980015" w14:textId="3A252B20" w:rsidR="000A52C9" w:rsidRPr="00286E25" w:rsidRDefault="00286E25" w:rsidP="000A52C9">
            <w:pPr>
              <w:jc w:val="both"/>
              <w:rPr>
                <w:lang w:val="en-US"/>
              </w:rPr>
            </w:pPr>
            <w:r>
              <w:t xml:space="preserve">Αντρουκλιά </w:t>
            </w:r>
            <w:r>
              <w:rPr>
                <w:lang w:val="en-US"/>
              </w:rPr>
              <w:t>1m</w:t>
            </w:r>
          </w:p>
        </w:tc>
        <w:tc>
          <w:tcPr>
            <w:tcW w:w="1692" w:type="dxa"/>
          </w:tcPr>
          <w:p w14:paraId="6A47EBFC" w14:textId="7061F709" w:rsidR="000A52C9" w:rsidRDefault="00286E25" w:rsidP="000A52C9">
            <w:pPr>
              <w:jc w:val="both"/>
            </w:pPr>
            <w:r>
              <w:t>1 φυτό</w:t>
            </w:r>
          </w:p>
        </w:tc>
        <w:tc>
          <w:tcPr>
            <w:tcW w:w="2017" w:type="dxa"/>
          </w:tcPr>
          <w:p w14:paraId="643511E3" w14:textId="54991E3A" w:rsidR="000A52C9" w:rsidRDefault="00286E25" w:rsidP="00C15727">
            <w:pPr>
              <w:jc w:val="center"/>
            </w:pPr>
            <w:r>
              <w:t>20</w:t>
            </w:r>
          </w:p>
        </w:tc>
        <w:tc>
          <w:tcPr>
            <w:tcW w:w="1793" w:type="dxa"/>
          </w:tcPr>
          <w:p w14:paraId="62FC2E85" w14:textId="00221232" w:rsidR="000A52C9" w:rsidRDefault="00286E25" w:rsidP="00C15727">
            <w:pPr>
              <w:jc w:val="center"/>
            </w:pPr>
            <w:r>
              <w:t>20</w:t>
            </w:r>
          </w:p>
        </w:tc>
      </w:tr>
      <w:tr w:rsidR="000A52C9" w14:paraId="228A9BAA" w14:textId="77777777" w:rsidTr="0038056E">
        <w:tc>
          <w:tcPr>
            <w:tcW w:w="2794" w:type="dxa"/>
          </w:tcPr>
          <w:p w14:paraId="0C8A6BBB" w14:textId="7B99B620" w:rsidR="000A52C9" w:rsidRPr="00286E25" w:rsidRDefault="00286E25" w:rsidP="000A52C9">
            <w:pPr>
              <w:jc w:val="both"/>
              <w:rPr>
                <w:lang w:val="en-US"/>
              </w:rPr>
            </w:pPr>
            <w:r>
              <w:t xml:space="preserve">Λατζιά </w:t>
            </w:r>
            <w:r>
              <w:rPr>
                <w:lang w:val="en-US"/>
              </w:rPr>
              <w:t>2m</w:t>
            </w:r>
          </w:p>
        </w:tc>
        <w:tc>
          <w:tcPr>
            <w:tcW w:w="1692" w:type="dxa"/>
          </w:tcPr>
          <w:p w14:paraId="3553A380" w14:textId="52ECDAD7" w:rsidR="000A52C9" w:rsidRDefault="00286E25" w:rsidP="000A52C9">
            <w:pPr>
              <w:jc w:val="both"/>
            </w:pPr>
            <w:r>
              <w:t>1 φυτό</w:t>
            </w:r>
          </w:p>
        </w:tc>
        <w:tc>
          <w:tcPr>
            <w:tcW w:w="2017" w:type="dxa"/>
          </w:tcPr>
          <w:p w14:paraId="64B432AD" w14:textId="2274C11D" w:rsidR="000A52C9" w:rsidRDefault="00286E25" w:rsidP="00C15727">
            <w:pPr>
              <w:jc w:val="center"/>
            </w:pPr>
            <w:r>
              <w:t>30</w:t>
            </w:r>
          </w:p>
        </w:tc>
        <w:tc>
          <w:tcPr>
            <w:tcW w:w="1793" w:type="dxa"/>
          </w:tcPr>
          <w:p w14:paraId="7008F421" w14:textId="39DB4AFC" w:rsidR="000A52C9" w:rsidRDefault="00286E25" w:rsidP="00C15727">
            <w:pPr>
              <w:jc w:val="center"/>
            </w:pPr>
            <w:r>
              <w:t>30</w:t>
            </w:r>
          </w:p>
        </w:tc>
      </w:tr>
      <w:tr w:rsidR="000A52C9" w14:paraId="496C108A" w14:textId="77777777" w:rsidTr="0038056E">
        <w:tc>
          <w:tcPr>
            <w:tcW w:w="2794" w:type="dxa"/>
          </w:tcPr>
          <w:p w14:paraId="3A827E08" w14:textId="17C91496" w:rsidR="000A52C9" w:rsidRDefault="00286E25" w:rsidP="000A52C9">
            <w:pPr>
              <w:jc w:val="both"/>
            </w:pPr>
            <w:r>
              <w:t xml:space="preserve">Τρεμυθιά </w:t>
            </w:r>
            <w:r>
              <w:rPr>
                <w:lang w:val="en-US"/>
              </w:rPr>
              <w:t>2m</w:t>
            </w:r>
          </w:p>
        </w:tc>
        <w:tc>
          <w:tcPr>
            <w:tcW w:w="1692" w:type="dxa"/>
          </w:tcPr>
          <w:p w14:paraId="3B29D85E" w14:textId="3A206D61" w:rsidR="000A52C9" w:rsidRDefault="00286E25" w:rsidP="000A52C9">
            <w:pPr>
              <w:jc w:val="both"/>
            </w:pPr>
            <w:r>
              <w:t>1 φυτό</w:t>
            </w:r>
          </w:p>
        </w:tc>
        <w:tc>
          <w:tcPr>
            <w:tcW w:w="2017" w:type="dxa"/>
          </w:tcPr>
          <w:p w14:paraId="4F5E515C" w14:textId="562DF00C" w:rsidR="000A52C9" w:rsidRDefault="00286E25" w:rsidP="00C15727">
            <w:pPr>
              <w:jc w:val="center"/>
            </w:pPr>
            <w:r>
              <w:t>40</w:t>
            </w:r>
          </w:p>
        </w:tc>
        <w:tc>
          <w:tcPr>
            <w:tcW w:w="1793" w:type="dxa"/>
          </w:tcPr>
          <w:p w14:paraId="70640DA3" w14:textId="0AFF4C97" w:rsidR="000A52C9" w:rsidRPr="0036773E" w:rsidRDefault="0036773E" w:rsidP="00C157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5F7A4B" w14:paraId="586EB1E9" w14:textId="77777777" w:rsidTr="0038056E">
        <w:tc>
          <w:tcPr>
            <w:tcW w:w="2794" w:type="dxa"/>
          </w:tcPr>
          <w:p w14:paraId="1A57F4E7" w14:textId="77777777" w:rsidR="005F7A4B" w:rsidRDefault="005F7A4B" w:rsidP="000A52C9">
            <w:pPr>
              <w:jc w:val="both"/>
            </w:pPr>
          </w:p>
        </w:tc>
        <w:tc>
          <w:tcPr>
            <w:tcW w:w="1692" w:type="dxa"/>
          </w:tcPr>
          <w:p w14:paraId="3B5B1431" w14:textId="77777777" w:rsidR="005F7A4B" w:rsidRDefault="005F7A4B" w:rsidP="000A52C9">
            <w:pPr>
              <w:jc w:val="both"/>
            </w:pPr>
          </w:p>
        </w:tc>
        <w:tc>
          <w:tcPr>
            <w:tcW w:w="2017" w:type="dxa"/>
          </w:tcPr>
          <w:p w14:paraId="30226036" w14:textId="77777777" w:rsidR="005F7A4B" w:rsidRDefault="005F7A4B" w:rsidP="00C15727">
            <w:pPr>
              <w:jc w:val="center"/>
            </w:pPr>
          </w:p>
        </w:tc>
        <w:tc>
          <w:tcPr>
            <w:tcW w:w="1793" w:type="dxa"/>
          </w:tcPr>
          <w:p w14:paraId="31D1CB3D" w14:textId="77777777" w:rsidR="005F7A4B" w:rsidRDefault="005F7A4B" w:rsidP="00C15727">
            <w:pPr>
              <w:jc w:val="center"/>
            </w:pPr>
          </w:p>
        </w:tc>
      </w:tr>
      <w:tr w:rsidR="00CB7C67" w14:paraId="19DB4B4C" w14:textId="77777777" w:rsidTr="0038056E">
        <w:tc>
          <w:tcPr>
            <w:tcW w:w="2794" w:type="dxa"/>
          </w:tcPr>
          <w:p w14:paraId="37F1E710" w14:textId="77777777" w:rsidR="00CB7C67" w:rsidRDefault="00CB7C67" w:rsidP="000A52C9">
            <w:pPr>
              <w:jc w:val="both"/>
            </w:pPr>
          </w:p>
        </w:tc>
        <w:tc>
          <w:tcPr>
            <w:tcW w:w="1692" w:type="dxa"/>
          </w:tcPr>
          <w:p w14:paraId="563A2B8D" w14:textId="77777777" w:rsidR="00CB7C67" w:rsidRDefault="00CB7C67" w:rsidP="000A52C9">
            <w:pPr>
              <w:jc w:val="both"/>
            </w:pPr>
          </w:p>
        </w:tc>
        <w:tc>
          <w:tcPr>
            <w:tcW w:w="2017" w:type="dxa"/>
          </w:tcPr>
          <w:p w14:paraId="10A598CB" w14:textId="77777777" w:rsidR="00CB7C67" w:rsidRDefault="00CB7C67" w:rsidP="00C15727">
            <w:pPr>
              <w:jc w:val="center"/>
            </w:pPr>
          </w:p>
        </w:tc>
        <w:tc>
          <w:tcPr>
            <w:tcW w:w="1793" w:type="dxa"/>
          </w:tcPr>
          <w:p w14:paraId="3BE34BAF" w14:textId="77777777" w:rsidR="00CB7C67" w:rsidRDefault="00CB7C67" w:rsidP="00C15727">
            <w:pPr>
              <w:jc w:val="center"/>
            </w:pPr>
          </w:p>
        </w:tc>
      </w:tr>
      <w:tr w:rsidR="0046145F" w14:paraId="6E064506" w14:textId="77777777" w:rsidTr="0038056E">
        <w:tc>
          <w:tcPr>
            <w:tcW w:w="6503" w:type="dxa"/>
            <w:gridSpan w:val="3"/>
            <w:shd w:val="clear" w:color="auto" w:fill="E7E6E6" w:themeFill="background2"/>
          </w:tcPr>
          <w:p w14:paraId="5BE4E468" w14:textId="1202897E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  <w:r w:rsidR="009A479B">
              <w:t xml:space="preserve">: </w:t>
            </w:r>
            <w:r w:rsidR="0036773E">
              <w:rPr>
                <w:lang w:val="en-US"/>
              </w:rPr>
              <w:t>1242</w:t>
            </w:r>
            <w:r w:rsidR="009A479B">
              <w:t xml:space="preserve"> (€)</w:t>
            </w:r>
          </w:p>
        </w:tc>
        <w:tc>
          <w:tcPr>
            <w:tcW w:w="1793" w:type="dxa"/>
            <w:shd w:val="clear" w:color="auto" w:fill="E7E6E6" w:themeFill="background2"/>
          </w:tcPr>
          <w:p w14:paraId="771B512E" w14:textId="77777777" w:rsidR="0046145F" w:rsidRDefault="0046145F" w:rsidP="000A52C9">
            <w:pPr>
              <w:jc w:val="both"/>
            </w:pPr>
          </w:p>
        </w:tc>
      </w:tr>
      <w:tr w:rsidR="00CB7C67" w14:paraId="5D81A34E" w14:textId="77777777" w:rsidTr="00CB7C67">
        <w:tc>
          <w:tcPr>
            <w:tcW w:w="8296" w:type="dxa"/>
            <w:gridSpan w:val="4"/>
            <w:shd w:val="clear" w:color="auto" w:fill="E7E6E6" w:themeFill="background2"/>
          </w:tcPr>
          <w:p w14:paraId="435CE31D" w14:textId="1A18107C" w:rsidR="00CB7C67" w:rsidRDefault="00CB7C67" w:rsidP="00CB7C67">
            <w:pPr>
              <w:jc w:val="center"/>
            </w:pPr>
            <w:r>
              <w:t>ΕΡΓΑΛΕΙΑ</w:t>
            </w:r>
          </w:p>
        </w:tc>
      </w:tr>
      <w:tr w:rsidR="00CB7C67" w14:paraId="631ED0FF" w14:textId="77777777" w:rsidTr="0038056E">
        <w:tc>
          <w:tcPr>
            <w:tcW w:w="2794" w:type="dxa"/>
            <w:shd w:val="clear" w:color="auto" w:fill="E7E6E6" w:themeFill="background2"/>
          </w:tcPr>
          <w:p w14:paraId="4E33507A" w14:textId="77777777" w:rsidR="00CB7C67" w:rsidRDefault="00CB7C67" w:rsidP="00E34D5D">
            <w:pPr>
              <w:jc w:val="center"/>
            </w:pPr>
            <w:r>
              <w:t>Ανάγκη/είδος</w:t>
            </w:r>
          </w:p>
        </w:tc>
        <w:tc>
          <w:tcPr>
            <w:tcW w:w="1692" w:type="dxa"/>
            <w:shd w:val="clear" w:color="auto" w:fill="E7E6E6" w:themeFill="background2"/>
          </w:tcPr>
          <w:p w14:paraId="21A3274C" w14:textId="77777777" w:rsidR="00CB7C67" w:rsidRDefault="00CB7C67" w:rsidP="00E34D5D">
            <w:pPr>
              <w:jc w:val="center"/>
            </w:pPr>
            <w:r>
              <w:t>Ποσότητα</w:t>
            </w:r>
          </w:p>
        </w:tc>
        <w:tc>
          <w:tcPr>
            <w:tcW w:w="2017" w:type="dxa"/>
            <w:shd w:val="clear" w:color="auto" w:fill="E7E6E6" w:themeFill="background2"/>
          </w:tcPr>
          <w:p w14:paraId="0B275352" w14:textId="472FD950" w:rsidR="00CB7C67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1793" w:type="dxa"/>
            <w:shd w:val="clear" w:color="auto" w:fill="E7E6E6" w:themeFill="background2"/>
          </w:tcPr>
          <w:p w14:paraId="7EB439EA" w14:textId="4426B2EA" w:rsidR="00CB7C67" w:rsidRDefault="00CB7C67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0D2D4C19" w14:textId="77777777" w:rsidTr="0038056E">
        <w:tc>
          <w:tcPr>
            <w:tcW w:w="2794" w:type="dxa"/>
          </w:tcPr>
          <w:p w14:paraId="6A20A735" w14:textId="00302DCD" w:rsidR="00CB7C67" w:rsidRPr="0038056E" w:rsidRDefault="00961C6D" w:rsidP="00961C6D">
            <w:pPr>
              <w:rPr>
                <w:color w:val="FF0000"/>
              </w:rPr>
            </w:pPr>
            <w:r w:rsidRPr="0038056E">
              <w:rPr>
                <w:color w:val="FF0000"/>
              </w:rPr>
              <w:t>Σετ Εργαλείων Κήπου χειρός 3 τεμάχια (φτυάρι,σκαληστήρι,ψαλίδι κλαδέματος)</w:t>
            </w:r>
          </w:p>
        </w:tc>
        <w:tc>
          <w:tcPr>
            <w:tcW w:w="1692" w:type="dxa"/>
          </w:tcPr>
          <w:p w14:paraId="01BB91D2" w14:textId="714751AF" w:rsidR="00CB7C67" w:rsidRPr="0038056E" w:rsidRDefault="00961C6D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10</w:t>
            </w:r>
          </w:p>
        </w:tc>
        <w:tc>
          <w:tcPr>
            <w:tcW w:w="2017" w:type="dxa"/>
          </w:tcPr>
          <w:p w14:paraId="13D5D88B" w14:textId="1CE30400" w:rsidR="00CB7C67" w:rsidRPr="0038056E" w:rsidRDefault="00961C6D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9,99</w:t>
            </w:r>
          </w:p>
        </w:tc>
        <w:tc>
          <w:tcPr>
            <w:tcW w:w="1793" w:type="dxa"/>
          </w:tcPr>
          <w:p w14:paraId="0DE10945" w14:textId="4F48D243" w:rsidR="00CB7C67" w:rsidRPr="0038056E" w:rsidRDefault="00961C6D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99,90</w:t>
            </w:r>
          </w:p>
        </w:tc>
      </w:tr>
      <w:tr w:rsidR="00CB7C67" w14:paraId="3DAD1775" w14:textId="77777777" w:rsidTr="0038056E">
        <w:tc>
          <w:tcPr>
            <w:tcW w:w="2794" w:type="dxa"/>
          </w:tcPr>
          <w:p w14:paraId="5162C406" w14:textId="607BD596" w:rsidR="00CB7C67" w:rsidRPr="0038056E" w:rsidRDefault="00CB7C67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Φτυάρι</w:t>
            </w:r>
          </w:p>
        </w:tc>
        <w:tc>
          <w:tcPr>
            <w:tcW w:w="1692" w:type="dxa"/>
          </w:tcPr>
          <w:p w14:paraId="5506E81B" w14:textId="1C0DE4FF" w:rsidR="00CB7C67" w:rsidRPr="0038056E" w:rsidRDefault="00507DF0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5</w:t>
            </w:r>
          </w:p>
        </w:tc>
        <w:tc>
          <w:tcPr>
            <w:tcW w:w="2017" w:type="dxa"/>
          </w:tcPr>
          <w:p w14:paraId="05032A0E" w14:textId="46F6EC9B" w:rsidR="00CB7C67" w:rsidRPr="0038056E" w:rsidRDefault="00507DF0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7,99</w:t>
            </w:r>
          </w:p>
        </w:tc>
        <w:tc>
          <w:tcPr>
            <w:tcW w:w="1793" w:type="dxa"/>
          </w:tcPr>
          <w:p w14:paraId="6571112F" w14:textId="23AB970F" w:rsidR="00CB7C67" w:rsidRPr="0038056E" w:rsidRDefault="00507DF0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39,95</w:t>
            </w:r>
          </w:p>
        </w:tc>
      </w:tr>
      <w:tr w:rsidR="00B72B04" w14:paraId="66F13861" w14:textId="77777777" w:rsidTr="0038056E">
        <w:tc>
          <w:tcPr>
            <w:tcW w:w="2794" w:type="dxa"/>
          </w:tcPr>
          <w:p w14:paraId="00589A47" w14:textId="691AF028" w:rsidR="00B72B04" w:rsidRPr="0038056E" w:rsidRDefault="00B72B04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Τσάπα κήπου</w:t>
            </w:r>
          </w:p>
        </w:tc>
        <w:tc>
          <w:tcPr>
            <w:tcW w:w="1692" w:type="dxa"/>
          </w:tcPr>
          <w:p w14:paraId="622348F8" w14:textId="497C2392" w:rsidR="00B72B04" w:rsidRPr="0038056E" w:rsidRDefault="00B72B04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5</w:t>
            </w:r>
          </w:p>
        </w:tc>
        <w:tc>
          <w:tcPr>
            <w:tcW w:w="2017" w:type="dxa"/>
          </w:tcPr>
          <w:p w14:paraId="7EB32E41" w14:textId="0F66C035" w:rsidR="00B72B04" w:rsidRPr="0038056E" w:rsidRDefault="00B72B04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9,99</w:t>
            </w:r>
          </w:p>
        </w:tc>
        <w:tc>
          <w:tcPr>
            <w:tcW w:w="1793" w:type="dxa"/>
          </w:tcPr>
          <w:p w14:paraId="3B026BE0" w14:textId="57A6C3C9" w:rsidR="00B72B04" w:rsidRPr="0038056E" w:rsidRDefault="00B72B04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49,95</w:t>
            </w:r>
          </w:p>
        </w:tc>
      </w:tr>
      <w:tr w:rsidR="00CB7C67" w14:paraId="1458B9CB" w14:textId="77777777" w:rsidTr="0038056E">
        <w:tc>
          <w:tcPr>
            <w:tcW w:w="2794" w:type="dxa"/>
          </w:tcPr>
          <w:p w14:paraId="3469C61C" w14:textId="32162B7E" w:rsidR="00CB7C67" w:rsidRPr="0038056E" w:rsidRDefault="00CB7C67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 xml:space="preserve">Σκαλιστήρι </w:t>
            </w:r>
          </w:p>
        </w:tc>
        <w:tc>
          <w:tcPr>
            <w:tcW w:w="1692" w:type="dxa"/>
          </w:tcPr>
          <w:p w14:paraId="58E1FB82" w14:textId="20EBEB28" w:rsidR="00CB7C67" w:rsidRPr="0038056E" w:rsidRDefault="009A479B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0</w:t>
            </w:r>
          </w:p>
        </w:tc>
        <w:tc>
          <w:tcPr>
            <w:tcW w:w="2017" w:type="dxa"/>
          </w:tcPr>
          <w:p w14:paraId="707A942C" w14:textId="42BA8706" w:rsidR="00CB7C67" w:rsidRPr="0038056E" w:rsidRDefault="009A479B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0</w:t>
            </w:r>
          </w:p>
        </w:tc>
        <w:tc>
          <w:tcPr>
            <w:tcW w:w="1793" w:type="dxa"/>
          </w:tcPr>
          <w:p w14:paraId="2993560B" w14:textId="77CB6AA9" w:rsidR="00CB7C67" w:rsidRPr="0038056E" w:rsidRDefault="009A479B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0</w:t>
            </w:r>
          </w:p>
        </w:tc>
      </w:tr>
      <w:tr w:rsidR="00CB7C67" w14:paraId="76CEBF2C" w14:textId="77777777" w:rsidTr="0038056E">
        <w:tc>
          <w:tcPr>
            <w:tcW w:w="2794" w:type="dxa"/>
          </w:tcPr>
          <w:p w14:paraId="2ADC5366" w14:textId="563C0F8D" w:rsidR="00CB7C67" w:rsidRPr="0038056E" w:rsidRDefault="00CB7C67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lastRenderedPageBreak/>
              <w:t>Τσουγκράνα</w:t>
            </w:r>
            <w:r w:rsidR="008E565D" w:rsidRPr="0038056E">
              <w:rPr>
                <w:color w:val="FF0000"/>
              </w:rPr>
              <w:t>/χτένα</w:t>
            </w:r>
          </w:p>
        </w:tc>
        <w:tc>
          <w:tcPr>
            <w:tcW w:w="1692" w:type="dxa"/>
          </w:tcPr>
          <w:p w14:paraId="617841CD" w14:textId="2C7BA893" w:rsidR="00CB7C67" w:rsidRPr="00E04871" w:rsidRDefault="00E04871" w:rsidP="000A52C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3</w:t>
            </w:r>
          </w:p>
        </w:tc>
        <w:tc>
          <w:tcPr>
            <w:tcW w:w="2017" w:type="dxa"/>
          </w:tcPr>
          <w:p w14:paraId="5D8135D4" w14:textId="3869914A" w:rsidR="00CB7C67" w:rsidRPr="0038056E" w:rsidRDefault="008E565D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9</w:t>
            </w:r>
            <w:r w:rsidR="00961C6D" w:rsidRPr="0038056E">
              <w:rPr>
                <w:color w:val="FF0000"/>
              </w:rPr>
              <w:t>.</w:t>
            </w:r>
            <w:r w:rsidRPr="0038056E">
              <w:rPr>
                <w:color w:val="FF0000"/>
              </w:rPr>
              <w:t>7</w:t>
            </w:r>
            <w:r w:rsidR="00961C6D" w:rsidRPr="0038056E">
              <w:rPr>
                <w:color w:val="FF0000"/>
              </w:rPr>
              <w:t>9</w:t>
            </w:r>
          </w:p>
        </w:tc>
        <w:tc>
          <w:tcPr>
            <w:tcW w:w="1793" w:type="dxa"/>
          </w:tcPr>
          <w:p w14:paraId="40FAF67C" w14:textId="2AF77E69" w:rsidR="00CB7C67" w:rsidRPr="00E04871" w:rsidRDefault="00E04871" w:rsidP="000A52C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29</w:t>
            </w:r>
            <w:r w:rsidR="00CC5BB5" w:rsidRPr="0038056E">
              <w:rPr>
                <w:color w:val="FF0000"/>
              </w:rPr>
              <w:t>,</w:t>
            </w:r>
            <w:r>
              <w:rPr>
                <w:color w:val="FF0000"/>
                <w:lang w:val="en-US"/>
              </w:rPr>
              <w:t>37</w:t>
            </w:r>
          </w:p>
        </w:tc>
      </w:tr>
      <w:tr w:rsidR="00CB7C67" w14:paraId="4F093D5F" w14:textId="77777777" w:rsidTr="0038056E">
        <w:tc>
          <w:tcPr>
            <w:tcW w:w="2794" w:type="dxa"/>
          </w:tcPr>
          <w:p w14:paraId="7488E9CD" w14:textId="23BE7517" w:rsidR="00CB7C67" w:rsidRPr="0038056E" w:rsidRDefault="00CB7C67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 xml:space="preserve">Κλαδευτήρι </w:t>
            </w:r>
          </w:p>
        </w:tc>
        <w:tc>
          <w:tcPr>
            <w:tcW w:w="1692" w:type="dxa"/>
          </w:tcPr>
          <w:p w14:paraId="437E5030" w14:textId="25DD28D2" w:rsidR="00CB7C67" w:rsidRPr="00E04871" w:rsidRDefault="00E04871" w:rsidP="000A52C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3</w:t>
            </w:r>
          </w:p>
        </w:tc>
        <w:tc>
          <w:tcPr>
            <w:tcW w:w="2017" w:type="dxa"/>
          </w:tcPr>
          <w:p w14:paraId="5FD71EDF" w14:textId="22667A7F" w:rsidR="00CB7C67" w:rsidRPr="0038056E" w:rsidRDefault="00961C6D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6,99</w:t>
            </w:r>
          </w:p>
        </w:tc>
        <w:tc>
          <w:tcPr>
            <w:tcW w:w="1793" w:type="dxa"/>
          </w:tcPr>
          <w:p w14:paraId="5AC83E41" w14:textId="339996BF" w:rsidR="00CB7C67" w:rsidRPr="00E04871" w:rsidRDefault="00E04871" w:rsidP="000A52C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20</w:t>
            </w:r>
            <w:r w:rsidR="00961C6D" w:rsidRPr="0038056E">
              <w:rPr>
                <w:color w:val="FF0000"/>
              </w:rPr>
              <w:t>,9</w:t>
            </w:r>
            <w:r>
              <w:rPr>
                <w:color w:val="FF0000"/>
                <w:lang w:val="en-US"/>
              </w:rPr>
              <w:t>7</w:t>
            </w:r>
          </w:p>
        </w:tc>
      </w:tr>
      <w:tr w:rsidR="00BE12C0" w14:paraId="76E9A4BF" w14:textId="77777777" w:rsidTr="0038056E">
        <w:tc>
          <w:tcPr>
            <w:tcW w:w="2794" w:type="dxa"/>
          </w:tcPr>
          <w:p w14:paraId="4A1B2F32" w14:textId="1D440C2A" w:rsidR="00BE12C0" w:rsidRPr="0038056E" w:rsidRDefault="00BE12C0" w:rsidP="00BE12C0">
            <w:pPr>
              <w:shd w:val="clear" w:color="auto" w:fill="FFFFFF"/>
              <w:outlineLvl w:val="2"/>
              <w:rPr>
                <w:rFonts w:eastAsia="Times New Roman" w:cs="Open Sans"/>
                <w:color w:val="FF0000"/>
                <w:lang w:val="en-US"/>
              </w:rPr>
            </w:pPr>
            <w:r w:rsidRPr="0038056E">
              <w:rPr>
                <w:rFonts w:eastAsia="Times New Roman" w:cs="Open Sans"/>
                <w:color w:val="FF0000"/>
              </w:rPr>
              <w:t>Ε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>ντομοπα</w:t>
            </w:r>
            <w:r w:rsidRPr="0038056E">
              <w:rPr>
                <w:rFonts w:eastAsia="Times New Roman" w:cs="Open Sans"/>
                <w:color w:val="FF0000"/>
              </w:rPr>
              <w:t>γί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>δε</w:t>
            </w:r>
            <w:r w:rsidRPr="0038056E">
              <w:rPr>
                <w:rFonts w:eastAsia="Times New Roman" w:cs="Open Sans"/>
                <w:color w:val="FF0000"/>
              </w:rPr>
              <w:t>ς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 xml:space="preserve"> κ</w:t>
            </w:r>
            <w:r w:rsidRPr="0038056E">
              <w:rPr>
                <w:rFonts w:eastAsia="Times New Roman" w:cs="Open Sans"/>
                <w:color w:val="FF0000"/>
              </w:rPr>
              <w:t>όλ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>λα</w:t>
            </w:r>
            <w:r w:rsidRPr="0038056E">
              <w:rPr>
                <w:rFonts w:eastAsia="Times New Roman" w:cs="Open Sans"/>
                <w:color w:val="FF0000"/>
              </w:rPr>
              <w:t>ς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 xml:space="preserve"> </w:t>
            </w:r>
          </w:p>
          <w:p w14:paraId="7F7483F5" w14:textId="77777777" w:rsidR="00BE12C0" w:rsidRPr="0038056E" w:rsidRDefault="00BE12C0" w:rsidP="000A52C9">
            <w:pPr>
              <w:jc w:val="both"/>
              <w:rPr>
                <w:color w:val="FF0000"/>
              </w:rPr>
            </w:pPr>
          </w:p>
        </w:tc>
        <w:tc>
          <w:tcPr>
            <w:tcW w:w="1692" w:type="dxa"/>
          </w:tcPr>
          <w:p w14:paraId="33F75434" w14:textId="6EDBA6A8" w:rsidR="00BE12C0" w:rsidRPr="0038056E" w:rsidRDefault="00BE12C0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10</w:t>
            </w:r>
          </w:p>
        </w:tc>
        <w:tc>
          <w:tcPr>
            <w:tcW w:w="2017" w:type="dxa"/>
          </w:tcPr>
          <w:p w14:paraId="32660EA8" w14:textId="6D3D2013" w:rsidR="00BE12C0" w:rsidRPr="0038056E" w:rsidRDefault="00BE12C0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1,99</w:t>
            </w:r>
          </w:p>
        </w:tc>
        <w:tc>
          <w:tcPr>
            <w:tcW w:w="1793" w:type="dxa"/>
          </w:tcPr>
          <w:p w14:paraId="104D0C9D" w14:textId="51B5BBAB" w:rsidR="00BE12C0" w:rsidRPr="0038056E" w:rsidRDefault="00BE12C0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19,90</w:t>
            </w:r>
          </w:p>
        </w:tc>
      </w:tr>
      <w:tr w:rsidR="00040348" w14:paraId="2631B3D8" w14:textId="77777777" w:rsidTr="0038056E">
        <w:tc>
          <w:tcPr>
            <w:tcW w:w="2794" w:type="dxa"/>
          </w:tcPr>
          <w:p w14:paraId="3017FC9A" w14:textId="3704010B" w:rsidR="00040348" w:rsidRPr="0038056E" w:rsidRDefault="00040348" w:rsidP="00BE12C0">
            <w:pPr>
              <w:shd w:val="clear" w:color="auto" w:fill="FFFFFF"/>
              <w:outlineLvl w:val="2"/>
              <w:rPr>
                <w:rFonts w:eastAsia="Times New Roman" w:cs="Open Sans"/>
                <w:color w:val="FF0000"/>
              </w:rPr>
            </w:pPr>
            <w:r w:rsidRPr="0038056E">
              <w:rPr>
                <w:rFonts w:eastAsia="Times New Roman" w:cs="Open Sans"/>
                <w:color w:val="FF0000"/>
              </w:rPr>
              <w:t>Ψεκαστήρες αντλίας</w:t>
            </w:r>
          </w:p>
        </w:tc>
        <w:tc>
          <w:tcPr>
            <w:tcW w:w="1692" w:type="dxa"/>
          </w:tcPr>
          <w:p w14:paraId="234261E2" w14:textId="71629B05" w:rsidR="00040348" w:rsidRPr="00E04871" w:rsidRDefault="00E04871" w:rsidP="000A52C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3</w:t>
            </w:r>
          </w:p>
        </w:tc>
        <w:tc>
          <w:tcPr>
            <w:tcW w:w="2017" w:type="dxa"/>
          </w:tcPr>
          <w:p w14:paraId="44B1EEF2" w14:textId="1C2DAB37" w:rsidR="00040348" w:rsidRPr="0038056E" w:rsidRDefault="00040348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6,09</w:t>
            </w:r>
          </w:p>
        </w:tc>
        <w:tc>
          <w:tcPr>
            <w:tcW w:w="1793" w:type="dxa"/>
          </w:tcPr>
          <w:p w14:paraId="79289D91" w14:textId="6C17B2A3" w:rsidR="00040348" w:rsidRPr="00E04871" w:rsidRDefault="00E04871" w:rsidP="000A52C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18</w:t>
            </w:r>
            <w:r w:rsidR="00040348" w:rsidRPr="0038056E">
              <w:rPr>
                <w:color w:val="FF0000"/>
              </w:rPr>
              <w:t>,</w:t>
            </w:r>
            <w:r>
              <w:rPr>
                <w:color w:val="FF0000"/>
                <w:lang w:val="en-US"/>
              </w:rPr>
              <w:t>27</w:t>
            </w:r>
          </w:p>
        </w:tc>
      </w:tr>
      <w:tr w:rsidR="00040348" w14:paraId="7C6595EE" w14:textId="77777777" w:rsidTr="0038056E">
        <w:tc>
          <w:tcPr>
            <w:tcW w:w="2794" w:type="dxa"/>
          </w:tcPr>
          <w:p w14:paraId="3EC637F1" w14:textId="1E2A4026" w:rsidR="00040348" w:rsidRPr="0038056E" w:rsidRDefault="00040348" w:rsidP="00BE12C0">
            <w:pPr>
              <w:shd w:val="clear" w:color="auto" w:fill="FFFFFF"/>
              <w:outlineLvl w:val="2"/>
              <w:rPr>
                <w:rFonts w:eastAsia="Times New Roman" w:cs="Open Sans"/>
                <w:color w:val="FF0000"/>
              </w:rPr>
            </w:pPr>
            <w:r w:rsidRPr="0038056E">
              <w:rPr>
                <w:rFonts w:eastAsia="Times New Roman" w:cs="Open Sans"/>
                <w:color w:val="FF0000"/>
              </w:rPr>
              <w:t>Καρότσι με τροχούς</w:t>
            </w:r>
          </w:p>
        </w:tc>
        <w:tc>
          <w:tcPr>
            <w:tcW w:w="1692" w:type="dxa"/>
          </w:tcPr>
          <w:p w14:paraId="555CF1CA" w14:textId="3831FEC4" w:rsidR="00040348" w:rsidRPr="00E04871" w:rsidRDefault="00E04871" w:rsidP="000A52C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</w:t>
            </w:r>
          </w:p>
        </w:tc>
        <w:tc>
          <w:tcPr>
            <w:tcW w:w="2017" w:type="dxa"/>
          </w:tcPr>
          <w:p w14:paraId="69B4B908" w14:textId="7527B277" w:rsidR="00040348" w:rsidRPr="0038056E" w:rsidRDefault="00040348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24,99</w:t>
            </w:r>
          </w:p>
        </w:tc>
        <w:tc>
          <w:tcPr>
            <w:tcW w:w="1793" w:type="dxa"/>
          </w:tcPr>
          <w:p w14:paraId="552B6243" w14:textId="14A7BD02" w:rsidR="00040348" w:rsidRPr="00E04871" w:rsidRDefault="00E04871" w:rsidP="000A52C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24</w:t>
            </w:r>
            <w:r w:rsidR="00040348" w:rsidRPr="0038056E">
              <w:rPr>
                <w:color w:val="FF0000"/>
              </w:rPr>
              <w:t>,9</w:t>
            </w:r>
            <w:r>
              <w:rPr>
                <w:color w:val="FF0000"/>
                <w:lang w:val="en-US"/>
              </w:rPr>
              <w:t>9</w:t>
            </w:r>
          </w:p>
        </w:tc>
      </w:tr>
      <w:tr w:rsidR="00040348" w14:paraId="7E9DA265" w14:textId="77777777" w:rsidTr="0038056E">
        <w:tc>
          <w:tcPr>
            <w:tcW w:w="2794" w:type="dxa"/>
          </w:tcPr>
          <w:p w14:paraId="0A4EC925" w14:textId="486FBDCB" w:rsidR="00040348" w:rsidRPr="0038056E" w:rsidRDefault="00604360" w:rsidP="00BE12C0">
            <w:pPr>
              <w:shd w:val="clear" w:color="auto" w:fill="FFFFFF"/>
              <w:outlineLvl w:val="2"/>
              <w:rPr>
                <w:rFonts w:eastAsia="Times New Roman" w:cs="Open Sans"/>
                <w:color w:val="FF0000"/>
              </w:rPr>
            </w:pPr>
            <w:r w:rsidRPr="0038056E">
              <w:rPr>
                <w:rFonts w:eastAsia="Times New Roman" w:cs="Open Sans"/>
                <w:color w:val="FF0000"/>
              </w:rPr>
              <w:t>Κάδοι απορριμμάτων 60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>L</w:t>
            </w:r>
          </w:p>
        </w:tc>
        <w:tc>
          <w:tcPr>
            <w:tcW w:w="1692" w:type="dxa"/>
          </w:tcPr>
          <w:p w14:paraId="0B8759CD" w14:textId="7226811A" w:rsidR="00040348" w:rsidRPr="00E04871" w:rsidRDefault="00E04871" w:rsidP="000A52C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</w:t>
            </w:r>
          </w:p>
        </w:tc>
        <w:tc>
          <w:tcPr>
            <w:tcW w:w="2017" w:type="dxa"/>
          </w:tcPr>
          <w:p w14:paraId="628CBA47" w14:textId="3132D544" w:rsidR="00040348" w:rsidRPr="0038056E" w:rsidRDefault="00604360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18,99</w:t>
            </w:r>
          </w:p>
        </w:tc>
        <w:tc>
          <w:tcPr>
            <w:tcW w:w="1793" w:type="dxa"/>
          </w:tcPr>
          <w:p w14:paraId="4BD32775" w14:textId="27968EB6" w:rsidR="00040348" w:rsidRPr="00E04871" w:rsidRDefault="00E04871" w:rsidP="000A52C9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113,94</w:t>
            </w:r>
          </w:p>
        </w:tc>
      </w:tr>
      <w:tr w:rsidR="003B4B1E" w14:paraId="47FC30FE" w14:textId="77777777" w:rsidTr="0038056E">
        <w:tc>
          <w:tcPr>
            <w:tcW w:w="2794" w:type="dxa"/>
          </w:tcPr>
          <w:p w14:paraId="3F41011D" w14:textId="756690D1" w:rsidR="003B4B1E" w:rsidRPr="0038056E" w:rsidRDefault="003B4B1E" w:rsidP="003B4B1E">
            <w:pPr>
              <w:shd w:val="clear" w:color="auto" w:fill="FFFFFF"/>
              <w:outlineLvl w:val="1"/>
              <w:rPr>
                <w:rFonts w:eastAsia="Times New Roman" w:cs="Open Sans"/>
                <w:color w:val="FF0000"/>
              </w:rPr>
            </w:pPr>
            <w:r w:rsidRPr="0038056E">
              <w:rPr>
                <w:rFonts w:eastAsia="Times New Roman" w:cs="Open Sans"/>
                <w:color w:val="FF0000"/>
              </w:rPr>
              <w:t xml:space="preserve">Σπίτι για μέλισσες μεταλλικό 6.8 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>x</w:t>
            </w:r>
            <w:r w:rsidRPr="0038056E">
              <w:rPr>
                <w:rFonts w:eastAsia="Times New Roman" w:cs="Open Sans"/>
                <w:color w:val="FF0000"/>
              </w:rPr>
              <w:t xml:space="preserve"> 9.5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>cm</w:t>
            </w:r>
          </w:p>
        </w:tc>
        <w:tc>
          <w:tcPr>
            <w:tcW w:w="1692" w:type="dxa"/>
          </w:tcPr>
          <w:p w14:paraId="3BD49286" w14:textId="16DAADC3" w:rsidR="003B4B1E" w:rsidRPr="0038056E" w:rsidRDefault="003B4B1E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10</w:t>
            </w:r>
          </w:p>
        </w:tc>
        <w:tc>
          <w:tcPr>
            <w:tcW w:w="2017" w:type="dxa"/>
          </w:tcPr>
          <w:p w14:paraId="6505E21D" w14:textId="3EC57A60" w:rsidR="003B4B1E" w:rsidRPr="0038056E" w:rsidRDefault="003B4B1E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2,49</w:t>
            </w:r>
          </w:p>
        </w:tc>
        <w:tc>
          <w:tcPr>
            <w:tcW w:w="1793" w:type="dxa"/>
          </w:tcPr>
          <w:p w14:paraId="2DC05EA8" w14:textId="76ECCC4D" w:rsidR="003B4B1E" w:rsidRPr="0038056E" w:rsidRDefault="003B4B1E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24,90</w:t>
            </w:r>
          </w:p>
        </w:tc>
      </w:tr>
      <w:tr w:rsidR="0069399D" w14:paraId="72A89B9F" w14:textId="77777777" w:rsidTr="0038056E">
        <w:tc>
          <w:tcPr>
            <w:tcW w:w="2794" w:type="dxa"/>
          </w:tcPr>
          <w:p w14:paraId="705453BB" w14:textId="61F2A92B" w:rsidR="0069399D" w:rsidRPr="0038056E" w:rsidRDefault="0069399D" w:rsidP="003B4B1E">
            <w:pPr>
              <w:shd w:val="clear" w:color="auto" w:fill="FFFFFF"/>
              <w:outlineLvl w:val="1"/>
              <w:rPr>
                <w:rFonts w:eastAsia="Times New Roman" w:cs="Open Sans"/>
                <w:color w:val="FF0000"/>
              </w:rPr>
            </w:pPr>
            <w:r w:rsidRPr="0038056E">
              <w:rPr>
                <w:rFonts w:eastAsia="Times New Roman" w:cs="Open Sans"/>
                <w:color w:val="FF0000"/>
              </w:rPr>
              <w:t>Ετικέτες φύτευσης 10τεμ.</w:t>
            </w:r>
          </w:p>
        </w:tc>
        <w:tc>
          <w:tcPr>
            <w:tcW w:w="1692" w:type="dxa"/>
          </w:tcPr>
          <w:p w14:paraId="6E1D11EF" w14:textId="3550D2EE" w:rsidR="0069399D" w:rsidRPr="0038056E" w:rsidRDefault="0069399D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3</w:t>
            </w:r>
          </w:p>
        </w:tc>
        <w:tc>
          <w:tcPr>
            <w:tcW w:w="2017" w:type="dxa"/>
          </w:tcPr>
          <w:p w14:paraId="6C45F854" w14:textId="60F9B6A4" w:rsidR="0069399D" w:rsidRPr="0038056E" w:rsidRDefault="0069399D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1,39</w:t>
            </w:r>
          </w:p>
        </w:tc>
        <w:tc>
          <w:tcPr>
            <w:tcW w:w="1793" w:type="dxa"/>
          </w:tcPr>
          <w:p w14:paraId="5354AE1E" w14:textId="3D067C8B" w:rsidR="0069399D" w:rsidRPr="0038056E" w:rsidRDefault="0069399D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4,17</w:t>
            </w:r>
          </w:p>
        </w:tc>
      </w:tr>
      <w:tr w:rsidR="002F1874" w14:paraId="3F38B05F" w14:textId="77777777" w:rsidTr="0038056E">
        <w:tc>
          <w:tcPr>
            <w:tcW w:w="2794" w:type="dxa"/>
          </w:tcPr>
          <w:p w14:paraId="199E10A8" w14:textId="201AB165" w:rsidR="002F1874" w:rsidRPr="0038056E" w:rsidRDefault="002F1874" w:rsidP="003B4B1E">
            <w:pPr>
              <w:shd w:val="clear" w:color="auto" w:fill="FFFFFF"/>
              <w:outlineLvl w:val="1"/>
              <w:rPr>
                <w:rFonts w:eastAsia="Times New Roman" w:cs="Open Sans"/>
                <w:color w:val="FF0000"/>
              </w:rPr>
            </w:pPr>
            <w:r w:rsidRPr="0038056E">
              <w:rPr>
                <w:rFonts w:eastAsia="Times New Roman" w:cs="Open Sans"/>
                <w:color w:val="FF0000"/>
              </w:rPr>
              <w:t>Στικ για φυτά 50τεμ.</w:t>
            </w:r>
          </w:p>
        </w:tc>
        <w:tc>
          <w:tcPr>
            <w:tcW w:w="1692" w:type="dxa"/>
          </w:tcPr>
          <w:p w14:paraId="5FF1B154" w14:textId="3B143DD8" w:rsidR="002F1874" w:rsidRPr="0038056E" w:rsidRDefault="002F1874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2</w:t>
            </w:r>
          </w:p>
        </w:tc>
        <w:tc>
          <w:tcPr>
            <w:tcW w:w="2017" w:type="dxa"/>
          </w:tcPr>
          <w:p w14:paraId="562CDB7A" w14:textId="3076D12B" w:rsidR="002F1874" w:rsidRPr="0038056E" w:rsidRDefault="002F1874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1,59</w:t>
            </w:r>
          </w:p>
        </w:tc>
        <w:tc>
          <w:tcPr>
            <w:tcW w:w="1793" w:type="dxa"/>
          </w:tcPr>
          <w:p w14:paraId="11ECA9BF" w14:textId="6383BA7E" w:rsidR="002F1874" w:rsidRPr="0038056E" w:rsidRDefault="002F1874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3,18</w:t>
            </w:r>
          </w:p>
        </w:tc>
      </w:tr>
      <w:tr w:rsidR="00017E9C" w14:paraId="1243C0E4" w14:textId="77777777" w:rsidTr="0038056E">
        <w:tc>
          <w:tcPr>
            <w:tcW w:w="2794" w:type="dxa"/>
          </w:tcPr>
          <w:p w14:paraId="38FE2293" w14:textId="1DE334E5" w:rsidR="00017E9C" w:rsidRPr="0038056E" w:rsidRDefault="00017E9C" w:rsidP="00017E9C">
            <w:pPr>
              <w:shd w:val="clear" w:color="auto" w:fill="FFFFFF"/>
              <w:outlineLvl w:val="2"/>
              <w:rPr>
                <w:rFonts w:eastAsia="Times New Roman" w:cs="Open Sans"/>
                <w:color w:val="FF0000"/>
              </w:rPr>
            </w:pPr>
            <w:r w:rsidRPr="0038056E">
              <w:rPr>
                <w:rFonts w:eastAsia="Times New Roman" w:cs="Open Sans"/>
                <w:color w:val="FF0000"/>
              </w:rPr>
              <w:t>Θερμόμετρο και υγόμετρο 22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>x</w:t>
            </w:r>
            <w:r w:rsidRPr="0038056E">
              <w:rPr>
                <w:rFonts w:eastAsia="Times New Roman" w:cs="Open Sans"/>
                <w:color w:val="FF0000"/>
              </w:rPr>
              <w:t>6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>cm</w:t>
            </w:r>
          </w:p>
          <w:p w14:paraId="5C69AE4E" w14:textId="77777777" w:rsidR="00017E9C" w:rsidRPr="0038056E" w:rsidRDefault="00017E9C" w:rsidP="003B4B1E">
            <w:pPr>
              <w:shd w:val="clear" w:color="auto" w:fill="FFFFFF"/>
              <w:outlineLvl w:val="1"/>
              <w:rPr>
                <w:rFonts w:eastAsia="Times New Roman" w:cs="Open Sans"/>
                <w:color w:val="FF0000"/>
              </w:rPr>
            </w:pPr>
          </w:p>
        </w:tc>
        <w:tc>
          <w:tcPr>
            <w:tcW w:w="1692" w:type="dxa"/>
          </w:tcPr>
          <w:p w14:paraId="5D50D095" w14:textId="5991F0AF" w:rsidR="00017E9C" w:rsidRPr="0038056E" w:rsidRDefault="00BE4828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5</w:t>
            </w:r>
          </w:p>
        </w:tc>
        <w:tc>
          <w:tcPr>
            <w:tcW w:w="2017" w:type="dxa"/>
          </w:tcPr>
          <w:p w14:paraId="005ED3B4" w14:textId="0A2C8D2C" w:rsidR="00017E9C" w:rsidRPr="0038056E" w:rsidRDefault="00017E9C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2,09</w:t>
            </w:r>
          </w:p>
        </w:tc>
        <w:tc>
          <w:tcPr>
            <w:tcW w:w="1793" w:type="dxa"/>
          </w:tcPr>
          <w:p w14:paraId="50EC3F43" w14:textId="55632144" w:rsidR="00017E9C" w:rsidRPr="0038056E" w:rsidRDefault="00BE4828" w:rsidP="000A52C9">
            <w:pPr>
              <w:jc w:val="both"/>
              <w:rPr>
                <w:color w:val="FF0000"/>
                <w:lang w:val="en-US"/>
              </w:rPr>
            </w:pPr>
            <w:r w:rsidRPr="0038056E">
              <w:rPr>
                <w:color w:val="FF0000"/>
              </w:rPr>
              <w:t>1</w:t>
            </w:r>
            <w:r w:rsidR="00017E9C" w:rsidRPr="0038056E">
              <w:rPr>
                <w:color w:val="FF0000"/>
              </w:rPr>
              <w:t>0,</w:t>
            </w:r>
            <w:r w:rsidRPr="0038056E">
              <w:rPr>
                <w:color w:val="FF0000"/>
              </w:rPr>
              <w:t>45</w:t>
            </w:r>
          </w:p>
        </w:tc>
      </w:tr>
      <w:tr w:rsidR="00D66B72" w14:paraId="34B490A0" w14:textId="77777777" w:rsidTr="0038056E">
        <w:tc>
          <w:tcPr>
            <w:tcW w:w="2794" w:type="dxa"/>
          </w:tcPr>
          <w:p w14:paraId="0688CCD5" w14:textId="6CF0057C" w:rsidR="00D66B72" w:rsidRPr="0038056E" w:rsidRDefault="00D66B72" w:rsidP="00017E9C">
            <w:pPr>
              <w:shd w:val="clear" w:color="auto" w:fill="FFFFFF"/>
              <w:outlineLvl w:val="2"/>
              <w:rPr>
                <w:rFonts w:eastAsia="Times New Roman" w:cs="Open Sans"/>
                <w:color w:val="FF0000"/>
                <w:lang w:val="en-US"/>
              </w:rPr>
            </w:pPr>
            <w:r w:rsidRPr="0038056E">
              <w:rPr>
                <w:rFonts w:eastAsia="Times New Roman" w:cs="Open Sans"/>
                <w:color w:val="FF0000"/>
              </w:rPr>
              <w:t>Κουβάδες πλαστικοί 12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>L</w:t>
            </w:r>
          </w:p>
        </w:tc>
        <w:tc>
          <w:tcPr>
            <w:tcW w:w="1692" w:type="dxa"/>
          </w:tcPr>
          <w:p w14:paraId="4926B768" w14:textId="77183019" w:rsidR="00D66B72" w:rsidRPr="0038056E" w:rsidRDefault="00D66B72" w:rsidP="000A52C9">
            <w:pPr>
              <w:jc w:val="both"/>
              <w:rPr>
                <w:color w:val="FF0000"/>
                <w:lang w:val="en-US"/>
              </w:rPr>
            </w:pPr>
            <w:r w:rsidRPr="0038056E">
              <w:rPr>
                <w:color w:val="FF0000"/>
                <w:lang w:val="en-US"/>
              </w:rPr>
              <w:t>10</w:t>
            </w:r>
          </w:p>
        </w:tc>
        <w:tc>
          <w:tcPr>
            <w:tcW w:w="2017" w:type="dxa"/>
          </w:tcPr>
          <w:p w14:paraId="6D56FB2D" w14:textId="2CFF8E08" w:rsidR="00D66B72" w:rsidRPr="0038056E" w:rsidRDefault="00D66B72" w:rsidP="000A52C9">
            <w:pPr>
              <w:jc w:val="both"/>
              <w:rPr>
                <w:color w:val="FF0000"/>
                <w:lang w:val="en-US"/>
              </w:rPr>
            </w:pPr>
            <w:r w:rsidRPr="0038056E">
              <w:rPr>
                <w:color w:val="FF0000"/>
                <w:lang w:val="en-US"/>
              </w:rPr>
              <w:t>2,39</w:t>
            </w:r>
          </w:p>
        </w:tc>
        <w:tc>
          <w:tcPr>
            <w:tcW w:w="1793" w:type="dxa"/>
          </w:tcPr>
          <w:p w14:paraId="3CEEEADA" w14:textId="5046E12B" w:rsidR="00D66B72" w:rsidRPr="0038056E" w:rsidRDefault="00D66B72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  <w:lang w:val="en-US"/>
              </w:rPr>
              <w:t>23,90</w:t>
            </w:r>
          </w:p>
        </w:tc>
      </w:tr>
      <w:tr w:rsidR="00D66B72" w14:paraId="21EDAF27" w14:textId="77777777" w:rsidTr="0038056E">
        <w:tc>
          <w:tcPr>
            <w:tcW w:w="2794" w:type="dxa"/>
          </w:tcPr>
          <w:p w14:paraId="5028EB2D" w14:textId="51C56EB0" w:rsidR="00D66B72" w:rsidRPr="0038056E" w:rsidRDefault="00D66B72" w:rsidP="00017E9C">
            <w:pPr>
              <w:shd w:val="clear" w:color="auto" w:fill="FFFFFF"/>
              <w:outlineLvl w:val="2"/>
              <w:rPr>
                <w:rFonts w:eastAsia="Times New Roman" w:cs="Open Sans"/>
                <w:color w:val="FF0000"/>
              </w:rPr>
            </w:pPr>
            <w:r w:rsidRPr="0038056E">
              <w:rPr>
                <w:rFonts w:eastAsia="Times New Roman" w:cs="Open Sans"/>
                <w:color w:val="FF0000"/>
              </w:rPr>
              <w:t>Γάντια κήπου</w:t>
            </w:r>
          </w:p>
        </w:tc>
        <w:tc>
          <w:tcPr>
            <w:tcW w:w="1692" w:type="dxa"/>
          </w:tcPr>
          <w:p w14:paraId="4CD2FCF5" w14:textId="0007F62D" w:rsidR="00D66B72" w:rsidRPr="0038056E" w:rsidRDefault="00D66B72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30</w:t>
            </w:r>
          </w:p>
        </w:tc>
        <w:tc>
          <w:tcPr>
            <w:tcW w:w="2017" w:type="dxa"/>
          </w:tcPr>
          <w:p w14:paraId="553F1426" w14:textId="211445FF" w:rsidR="00D66B72" w:rsidRPr="0038056E" w:rsidRDefault="00D66B72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0,89</w:t>
            </w:r>
          </w:p>
        </w:tc>
        <w:tc>
          <w:tcPr>
            <w:tcW w:w="1793" w:type="dxa"/>
          </w:tcPr>
          <w:p w14:paraId="6FF4EB24" w14:textId="6433A8EE" w:rsidR="00D66B72" w:rsidRPr="0038056E" w:rsidRDefault="00D66B72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26,70</w:t>
            </w:r>
          </w:p>
        </w:tc>
      </w:tr>
      <w:tr w:rsidR="00471396" w14:paraId="14F47A95" w14:textId="77777777" w:rsidTr="0038056E">
        <w:tc>
          <w:tcPr>
            <w:tcW w:w="2794" w:type="dxa"/>
          </w:tcPr>
          <w:p w14:paraId="3A584602" w14:textId="17007B39" w:rsidR="00471396" w:rsidRPr="0038056E" w:rsidRDefault="00471396" w:rsidP="00017E9C">
            <w:pPr>
              <w:shd w:val="clear" w:color="auto" w:fill="FFFFFF"/>
              <w:outlineLvl w:val="2"/>
              <w:rPr>
                <w:rFonts w:eastAsia="Times New Roman" w:cs="Open Sans"/>
                <w:color w:val="FF0000"/>
                <w:lang w:val="en-US"/>
              </w:rPr>
            </w:pPr>
            <w:r w:rsidRPr="0038056E">
              <w:rPr>
                <w:rFonts w:eastAsia="Times New Roman" w:cs="Open Sans"/>
                <w:color w:val="FF0000"/>
              </w:rPr>
              <w:t>Κομποστοποιητής 450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>L</w:t>
            </w:r>
          </w:p>
        </w:tc>
        <w:tc>
          <w:tcPr>
            <w:tcW w:w="1692" w:type="dxa"/>
          </w:tcPr>
          <w:p w14:paraId="678282E1" w14:textId="088407B6" w:rsidR="00471396" w:rsidRPr="0038056E" w:rsidRDefault="00471396" w:rsidP="000A52C9">
            <w:pPr>
              <w:jc w:val="both"/>
              <w:rPr>
                <w:color w:val="FF0000"/>
                <w:lang w:val="en-US"/>
              </w:rPr>
            </w:pPr>
            <w:r w:rsidRPr="0038056E">
              <w:rPr>
                <w:color w:val="FF0000"/>
                <w:lang w:val="en-US"/>
              </w:rPr>
              <w:t>1</w:t>
            </w:r>
          </w:p>
        </w:tc>
        <w:tc>
          <w:tcPr>
            <w:tcW w:w="2017" w:type="dxa"/>
          </w:tcPr>
          <w:p w14:paraId="14E3EEDF" w14:textId="64079265" w:rsidR="00471396" w:rsidRPr="0038056E" w:rsidRDefault="00471396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79,59</w:t>
            </w:r>
          </w:p>
        </w:tc>
        <w:tc>
          <w:tcPr>
            <w:tcW w:w="1793" w:type="dxa"/>
          </w:tcPr>
          <w:p w14:paraId="074FA187" w14:textId="36CC444A" w:rsidR="00471396" w:rsidRPr="0038056E" w:rsidRDefault="00471396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79,59</w:t>
            </w:r>
          </w:p>
        </w:tc>
      </w:tr>
      <w:tr w:rsidR="00471396" w14:paraId="2EEC7A79" w14:textId="77777777" w:rsidTr="0038056E">
        <w:tc>
          <w:tcPr>
            <w:tcW w:w="2794" w:type="dxa"/>
          </w:tcPr>
          <w:p w14:paraId="1551F72F" w14:textId="2227A905" w:rsidR="00471396" w:rsidRPr="0038056E" w:rsidRDefault="00471396" w:rsidP="00017E9C">
            <w:pPr>
              <w:shd w:val="clear" w:color="auto" w:fill="FFFFFF"/>
              <w:outlineLvl w:val="2"/>
              <w:rPr>
                <w:rFonts w:eastAsia="Times New Roman" w:cs="Open Sans"/>
                <w:color w:val="FF0000"/>
              </w:rPr>
            </w:pPr>
            <w:r w:rsidRPr="0038056E">
              <w:rPr>
                <w:rFonts w:eastAsia="Times New Roman" w:cs="Open Sans"/>
                <w:color w:val="FF0000"/>
              </w:rPr>
              <w:t>Κλαδοτεμαχιστής 2,5</w:t>
            </w:r>
            <w:r w:rsidRPr="0038056E">
              <w:rPr>
                <w:rFonts w:eastAsia="Times New Roman" w:cs="Open Sans"/>
                <w:color w:val="FF0000"/>
                <w:lang w:val="en-US"/>
              </w:rPr>
              <w:t>KW</w:t>
            </w:r>
          </w:p>
        </w:tc>
        <w:tc>
          <w:tcPr>
            <w:tcW w:w="1692" w:type="dxa"/>
          </w:tcPr>
          <w:p w14:paraId="04848219" w14:textId="668BD9F0" w:rsidR="00471396" w:rsidRPr="0038056E" w:rsidRDefault="00471396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1</w:t>
            </w:r>
          </w:p>
        </w:tc>
        <w:tc>
          <w:tcPr>
            <w:tcW w:w="2017" w:type="dxa"/>
          </w:tcPr>
          <w:p w14:paraId="6A7F9926" w14:textId="05F79AF9" w:rsidR="00471396" w:rsidRPr="0038056E" w:rsidRDefault="00471396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149,99</w:t>
            </w:r>
          </w:p>
        </w:tc>
        <w:tc>
          <w:tcPr>
            <w:tcW w:w="1793" w:type="dxa"/>
          </w:tcPr>
          <w:p w14:paraId="3C233D1E" w14:textId="7D005F50" w:rsidR="00471396" w:rsidRPr="0038056E" w:rsidRDefault="00471396" w:rsidP="000A52C9">
            <w:pPr>
              <w:jc w:val="both"/>
              <w:rPr>
                <w:color w:val="FF0000"/>
              </w:rPr>
            </w:pPr>
            <w:r w:rsidRPr="0038056E">
              <w:rPr>
                <w:color w:val="FF0000"/>
              </w:rPr>
              <w:t>149,99</w:t>
            </w:r>
          </w:p>
        </w:tc>
      </w:tr>
      <w:tr w:rsidR="00CB7C67" w14:paraId="2D70BF8A" w14:textId="77777777" w:rsidTr="0038056E">
        <w:tc>
          <w:tcPr>
            <w:tcW w:w="2794" w:type="dxa"/>
          </w:tcPr>
          <w:p w14:paraId="308445B9" w14:textId="5075D75E" w:rsidR="00CB7C67" w:rsidRDefault="0021337A" w:rsidP="000A52C9">
            <w:pPr>
              <w:jc w:val="both"/>
            </w:pPr>
            <w:r>
              <w:t>Μηχάνημα για τοποθέτηση χαλικιού</w:t>
            </w:r>
          </w:p>
        </w:tc>
        <w:tc>
          <w:tcPr>
            <w:tcW w:w="1692" w:type="dxa"/>
          </w:tcPr>
          <w:p w14:paraId="5D73865F" w14:textId="66F7BBDF" w:rsidR="00CB7C67" w:rsidRDefault="0021337A" w:rsidP="000A52C9">
            <w:pPr>
              <w:jc w:val="both"/>
            </w:pPr>
            <w:r>
              <w:t xml:space="preserve"> 200</w:t>
            </w:r>
          </w:p>
        </w:tc>
        <w:tc>
          <w:tcPr>
            <w:tcW w:w="2017" w:type="dxa"/>
          </w:tcPr>
          <w:p w14:paraId="33F6E53F" w14:textId="360D90EF" w:rsidR="00CB7C67" w:rsidRDefault="0021337A" w:rsidP="000A52C9">
            <w:pPr>
              <w:jc w:val="both"/>
            </w:pPr>
            <w:r>
              <w:t>200</w:t>
            </w:r>
          </w:p>
        </w:tc>
        <w:tc>
          <w:tcPr>
            <w:tcW w:w="1793" w:type="dxa"/>
          </w:tcPr>
          <w:p w14:paraId="21C56998" w14:textId="2096C4C2" w:rsidR="00CB7C67" w:rsidRDefault="0021337A" w:rsidP="000A52C9">
            <w:pPr>
              <w:jc w:val="both"/>
            </w:pPr>
            <w:r>
              <w:t>200</w:t>
            </w:r>
          </w:p>
        </w:tc>
      </w:tr>
      <w:tr w:rsidR="0046145F" w14:paraId="08C26843" w14:textId="77777777" w:rsidTr="0038056E">
        <w:tc>
          <w:tcPr>
            <w:tcW w:w="6503" w:type="dxa"/>
            <w:gridSpan w:val="3"/>
            <w:shd w:val="clear" w:color="auto" w:fill="E7E6E6" w:themeFill="background2"/>
          </w:tcPr>
          <w:p w14:paraId="133AE54F" w14:textId="5EE88B6C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  <w:r w:rsidR="009A479B">
              <w:t>: 0 (€)</w:t>
            </w:r>
          </w:p>
        </w:tc>
        <w:tc>
          <w:tcPr>
            <w:tcW w:w="1793" w:type="dxa"/>
            <w:shd w:val="clear" w:color="auto" w:fill="E7E6E6" w:themeFill="background2"/>
          </w:tcPr>
          <w:p w14:paraId="557BC85D" w14:textId="77777777" w:rsidR="0046145F" w:rsidRDefault="0046145F" w:rsidP="000A52C9">
            <w:pPr>
              <w:jc w:val="both"/>
            </w:pPr>
          </w:p>
        </w:tc>
      </w:tr>
      <w:tr w:rsidR="0046145F" w14:paraId="45A1FAF9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A414933" w14:textId="2DC863A5" w:rsidR="0046145F" w:rsidRDefault="0046145F" w:rsidP="0046145F">
            <w:pPr>
              <w:jc w:val="center"/>
            </w:pPr>
            <w:r>
              <w:t xml:space="preserve">ΕΞΟΠΛΙΣΜΟΣ </w:t>
            </w:r>
          </w:p>
        </w:tc>
      </w:tr>
      <w:tr w:rsidR="0046145F" w14:paraId="1D178FE3" w14:textId="77777777" w:rsidTr="0038056E">
        <w:tc>
          <w:tcPr>
            <w:tcW w:w="2794" w:type="dxa"/>
            <w:shd w:val="clear" w:color="auto" w:fill="E7E6E6" w:themeFill="background2"/>
          </w:tcPr>
          <w:p w14:paraId="31C87B0D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1692" w:type="dxa"/>
            <w:shd w:val="clear" w:color="auto" w:fill="E7E6E6" w:themeFill="background2"/>
          </w:tcPr>
          <w:p w14:paraId="73257989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17" w:type="dxa"/>
            <w:shd w:val="clear" w:color="auto" w:fill="E7E6E6" w:themeFill="background2"/>
          </w:tcPr>
          <w:p w14:paraId="7FB47879" w14:textId="7A1D1A80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1793" w:type="dxa"/>
            <w:shd w:val="clear" w:color="auto" w:fill="E7E6E6" w:themeFill="background2"/>
          </w:tcPr>
          <w:p w14:paraId="497EB5F7" w14:textId="7FA6ABE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666E46" w14:paraId="383F3F67" w14:textId="77777777" w:rsidTr="0038056E">
        <w:tc>
          <w:tcPr>
            <w:tcW w:w="2794" w:type="dxa"/>
          </w:tcPr>
          <w:p w14:paraId="72260D4D" w14:textId="6D6D6806" w:rsidR="00666E46" w:rsidRDefault="00666E46" w:rsidP="000A52C9">
            <w:pPr>
              <w:jc w:val="both"/>
            </w:pPr>
            <w:r>
              <w:t>Λάστιχα</w:t>
            </w:r>
          </w:p>
        </w:tc>
        <w:tc>
          <w:tcPr>
            <w:tcW w:w="1692" w:type="dxa"/>
          </w:tcPr>
          <w:p w14:paraId="38D943ED" w14:textId="312E9C60" w:rsidR="00666E46" w:rsidRDefault="00666E46" w:rsidP="000A52C9">
            <w:pPr>
              <w:jc w:val="both"/>
            </w:pPr>
            <w:r>
              <w:t xml:space="preserve">250 μέτρα </w:t>
            </w:r>
          </w:p>
        </w:tc>
        <w:tc>
          <w:tcPr>
            <w:tcW w:w="2017" w:type="dxa"/>
          </w:tcPr>
          <w:p w14:paraId="020FA5CE" w14:textId="6431D9BA" w:rsidR="00666E46" w:rsidRDefault="00666E46" w:rsidP="000A52C9">
            <w:pPr>
              <w:jc w:val="both"/>
            </w:pPr>
            <w:r>
              <w:t xml:space="preserve"> </w:t>
            </w:r>
          </w:p>
        </w:tc>
        <w:tc>
          <w:tcPr>
            <w:tcW w:w="1793" w:type="dxa"/>
            <w:vMerge w:val="restart"/>
          </w:tcPr>
          <w:p w14:paraId="453D3B2F" w14:textId="77777777" w:rsidR="00666E46" w:rsidRDefault="00666E46" w:rsidP="000A52C9">
            <w:pPr>
              <w:jc w:val="both"/>
            </w:pPr>
          </w:p>
          <w:p w14:paraId="62C29E44" w14:textId="77777777" w:rsidR="00666E46" w:rsidRDefault="00666E46" w:rsidP="00666E46">
            <w:pPr>
              <w:ind w:firstLine="720"/>
            </w:pPr>
          </w:p>
          <w:p w14:paraId="7970562A" w14:textId="77777777" w:rsidR="00666E46" w:rsidRDefault="00666E46" w:rsidP="00666E46">
            <w:pPr>
              <w:ind w:firstLine="720"/>
            </w:pPr>
          </w:p>
          <w:p w14:paraId="2D5886FC" w14:textId="5F3E708A" w:rsidR="00666E46" w:rsidRPr="00666E46" w:rsidRDefault="00666E46" w:rsidP="00666E46">
            <w:pPr>
              <w:ind w:firstLine="720"/>
            </w:pPr>
            <w:r>
              <w:t>400 (€)</w:t>
            </w:r>
          </w:p>
        </w:tc>
      </w:tr>
      <w:tr w:rsidR="00666E46" w14:paraId="7E96C8C6" w14:textId="77777777" w:rsidTr="0038056E">
        <w:tc>
          <w:tcPr>
            <w:tcW w:w="2794" w:type="dxa"/>
          </w:tcPr>
          <w:p w14:paraId="6D701254" w14:textId="7304197D" w:rsidR="00666E46" w:rsidRDefault="00666E46" w:rsidP="000A52C9">
            <w:pPr>
              <w:jc w:val="both"/>
            </w:pPr>
            <w:r>
              <w:t>Σταγόνες αυτορυθμιζόμενες</w:t>
            </w:r>
          </w:p>
        </w:tc>
        <w:tc>
          <w:tcPr>
            <w:tcW w:w="1692" w:type="dxa"/>
          </w:tcPr>
          <w:p w14:paraId="7F7C1E64" w14:textId="2BD1E938" w:rsidR="00666E46" w:rsidRDefault="00666E46" w:rsidP="000A52C9">
            <w:pPr>
              <w:jc w:val="both"/>
            </w:pPr>
            <w:r>
              <w:t>200</w:t>
            </w:r>
          </w:p>
        </w:tc>
        <w:tc>
          <w:tcPr>
            <w:tcW w:w="2017" w:type="dxa"/>
          </w:tcPr>
          <w:p w14:paraId="57A6E886" w14:textId="77777777" w:rsidR="00666E46" w:rsidRDefault="00666E46" w:rsidP="000A52C9">
            <w:pPr>
              <w:jc w:val="both"/>
            </w:pPr>
          </w:p>
        </w:tc>
        <w:tc>
          <w:tcPr>
            <w:tcW w:w="1793" w:type="dxa"/>
            <w:vMerge/>
          </w:tcPr>
          <w:p w14:paraId="393342CF" w14:textId="77777777" w:rsidR="00666E46" w:rsidRDefault="00666E46" w:rsidP="000A52C9">
            <w:pPr>
              <w:jc w:val="both"/>
            </w:pPr>
          </w:p>
        </w:tc>
      </w:tr>
      <w:tr w:rsidR="00666E46" w14:paraId="78163EA8" w14:textId="77777777" w:rsidTr="0038056E">
        <w:tc>
          <w:tcPr>
            <w:tcW w:w="2794" w:type="dxa"/>
          </w:tcPr>
          <w:p w14:paraId="79A1625D" w14:textId="5BA4DEB6" w:rsidR="00666E46" w:rsidRDefault="00666E46" w:rsidP="000A52C9">
            <w:pPr>
              <w:jc w:val="both"/>
            </w:pPr>
            <w:r>
              <w:t xml:space="preserve">Ενώσεις, </w:t>
            </w:r>
            <w:r>
              <w:rPr>
                <w:lang w:val="en-US"/>
              </w:rPr>
              <w:t>taf</w:t>
            </w:r>
            <w:r>
              <w:t xml:space="preserve">- γάντζοι εδάφους </w:t>
            </w:r>
          </w:p>
        </w:tc>
        <w:tc>
          <w:tcPr>
            <w:tcW w:w="1692" w:type="dxa"/>
          </w:tcPr>
          <w:p w14:paraId="3F479587" w14:textId="77777777" w:rsidR="00666E46" w:rsidRDefault="00666E46" w:rsidP="000A52C9">
            <w:pPr>
              <w:jc w:val="both"/>
            </w:pPr>
          </w:p>
        </w:tc>
        <w:tc>
          <w:tcPr>
            <w:tcW w:w="2017" w:type="dxa"/>
          </w:tcPr>
          <w:p w14:paraId="38402CBE" w14:textId="77777777" w:rsidR="00666E46" w:rsidRDefault="00666E46" w:rsidP="000A52C9">
            <w:pPr>
              <w:jc w:val="both"/>
            </w:pPr>
          </w:p>
        </w:tc>
        <w:tc>
          <w:tcPr>
            <w:tcW w:w="1793" w:type="dxa"/>
            <w:vMerge/>
          </w:tcPr>
          <w:p w14:paraId="1101408E" w14:textId="77777777" w:rsidR="00666E46" w:rsidRDefault="00666E46" w:rsidP="000A52C9">
            <w:pPr>
              <w:jc w:val="both"/>
            </w:pPr>
          </w:p>
        </w:tc>
      </w:tr>
      <w:tr w:rsidR="00666E46" w14:paraId="517E7E2E" w14:textId="77777777" w:rsidTr="0038056E">
        <w:tc>
          <w:tcPr>
            <w:tcW w:w="2794" w:type="dxa"/>
          </w:tcPr>
          <w:p w14:paraId="47B3AD2A" w14:textId="3059BD62" w:rsidR="00666E46" w:rsidRPr="00666E46" w:rsidRDefault="00666E46" w:rsidP="000A52C9">
            <w:pPr>
              <w:jc w:val="both"/>
            </w:pPr>
            <w:r>
              <w:rPr>
                <w:lang w:val="en-US"/>
              </w:rPr>
              <w:t xml:space="preserve">Computer </w:t>
            </w:r>
            <w:r>
              <w:t>ποτίσματος</w:t>
            </w:r>
          </w:p>
        </w:tc>
        <w:tc>
          <w:tcPr>
            <w:tcW w:w="1692" w:type="dxa"/>
          </w:tcPr>
          <w:p w14:paraId="53070B6F" w14:textId="7DC31A63" w:rsidR="00666E46" w:rsidRDefault="00666E46" w:rsidP="00666E46">
            <w:pPr>
              <w:jc w:val="center"/>
            </w:pPr>
            <w:r>
              <w:t>1</w:t>
            </w:r>
          </w:p>
        </w:tc>
        <w:tc>
          <w:tcPr>
            <w:tcW w:w="2017" w:type="dxa"/>
          </w:tcPr>
          <w:p w14:paraId="504E7FBC" w14:textId="77777777" w:rsidR="00666E46" w:rsidRDefault="00666E46" w:rsidP="000A52C9">
            <w:pPr>
              <w:jc w:val="both"/>
            </w:pPr>
          </w:p>
        </w:tc>
        <w:tc>
          <w:tcPr>
            <w:tcW w:w="1793" w:type="dxa"/>
            <w:vMerge/>
          </w:tcPr>
          <w:p w14:paraId="6E87240A" w14:textId="77777777" w:rsidR="00666E46" w:rsidRDefault="00666E46" w:rsidP="000A52C9">
            <w:pPr>
              <w:jc w:val="both"/>
            </w:pPr>
          </w:p>
        </w:tc>
      </w:tr>
      <w:tr w:rsidR="00666E46" w14:paraId="1AF45B89" w14:textId="77777777" w:rsidTr="0038056E">
        <w:tc>
          <w:tcPr>
            <w:tcW w:w="2794" w:type="dxa"/>
          </w:tcPr>
          <w:p w14:paraId="73E04605" w14:textId="680FE6FF" w:rsidR="00666E46" w:rsidRPr="00666E46" w:rsidRDefault="00666E46" w:rsidP="000A52C9">
            <w:pPr>
              <w:jc w:val="both"/>
            </w:pPr>
            <w:r>
              <w:t>Γεωύφασμα / Δίκτυ</w:t>
            </w:r>
          </w:p>
        </w:tc>
        <w:tc>
          <w:tcPr>
            <w:tcW w:w="1692" w:type="dxa"/>
          </w:tcPr>
          <w:p w14:paraId="7DEB252C" w14:textId="2B5FF430" w:rsidR="00666E46" w:rsidRPr="00666E46" w:rsidRDefault="00E81962" w:rsidP="00666E46">
            <w:pPr>
              <w:jc w:val="center"/>
            </w:pPr>
            <w:r>
              <w:rPr>
                <w:lang w:val="en-US"/>
              </w:rPr>
              <w:t xml:space="preserve">55 </w:t>
            </w:r>
            <w:r>
              <w:t>τετρ.</w:t>
            </w:r>
            <w:r w:rsidR="00666E46">
              <w:t xml:space="preserve"> μέτρα</w:t>
            </w:r>
          </w:p>
        </w:tc>
        <w:tc>
          <w:tcPr>
            <w:tcW w:w="2017" w:type="dxa"/>
          </w:tcPr>
          <w:p w14:paraId="40FE16D3" w14:textId="5B4B562C" w:rsidR="00666E46" w:rsidRDefault="00666E46" w:rsidP="000A52C9">
            <w:pPr>
              <w:jc w:val="both"/>
            </w:pPr>
            <w:r>
              <w:t xml:space="preserve"> 0.</w:t>
            </w:r>
            <w:r w:rsidR="00E81962">
              <w:t>9</w:t>
            </w:r>
            <w:r>
              <w:t>0 (€)</w:t>
            </w:r>
          </w:p>
        </w:tc>
        <w:tc>
          <w:tcPr>
            <w:tcW w:w="1793" w:type="dxa"/>
          </w:tcPr>
          <w:p w14:paraId="6EBE70A5" w14:textId="47E37DC9" w:rsidR="00666E46" w:rsidRDefault="00E81962" w:rsidP="000A52C9">
            <w:pPr>
              <w:jc w:val="both"/>
            </w:pPr>
            <w:r>
              <w:t>495</w:t>
            </w:r>
            <w:r w:rsidR="00666E46">
              <w:t>(€)</w:t>
            </w:r>
          </w:p>
        </w:tc>
      </w:tr>
      <w:tr w:rsidR="00E81962" w14:paraId="75A8C946" w14:textId="77777777" w:rsidTr="0038056E">
        <w:tc>
          <w:tcPr>
            <w:tcW w:w="2794" w:type="dxa"/>
          </w:tcPr>
          <w:p w14:paraId="2A9F11F0" w14:textId="77777777" w:rsidR="00E81962" w:rsidRDefault="00E81962" w:rsidP="000A52C9">
            <w:pPr>
              <w:jc w:val="both"/>
            </w:pPr>
          </w:p>
        </w:tc>
        <w:tc>
          <w:tcPr>
            <w:tcW w:w="1692" w:type="dxa"/>
          </w:tcPr>
          <w:p w14:paraId="337FEC1F" w14:textId="77777777" w:rsidR="00E81962" w:rsidRDefault="00E81962" w:rsidP="00666E46">
            <w:pPr>
              <w:jc w:val="center"/>
              <w:rPr>
                <w:lang w:val="en-US"/>
              </w:rPr>
            </w:pPr>
          </w:p>
        </w:tc>
        <w:tc>
          <w:tcPr>
            <w:tcW w:w="2017" w:type="dxa"/>
          </w:tcPr>
          <w:p w14:paraId="4D922320" w14:textId="77777777" w:rsidR="00E81962" w:rsidRDefault="00E81962" w:rsidP="000A52C9">
            <w:pPr>
              <w:jc w:val="both"/>
            </w:pPr>
          </w:p>
        </w:tc>
        <w:tc>
          <w:tcPr>
            <w:tcW w:w="1793" w:type="dxa"/>
          </w:tcPr>
          <w:p w14:paraId="7A5A4F80" w14:textId="77777777" w:rsidR="00E81962" w:rsidRDefault="00E81962" w:rsidP="000A52C9">
            <w:pPr>
              <w:jc w:val="both"/>
            </w:pPr>
          </w:p>
        </w:tc>
      </w:tr>
      <w:tr w:rsidR="00CB7C67" w14:paraId="43AC304A" w14:textId="77777777" w:rsidTr="0038056E">
        <w:tc>
          <w:tcPr>
            <w:tcW w:w="2794" w:type="dxa"/>
          </w:tcPr>
          <w:p w14:paraId="067182F7" w14:textId="54AF01B8" w:rsidR="00CB7C67" w:rsidRDefault="00606654" w:rsidP="000A52C9">
            <w:pPr>
              <w:jc w:val="both"/>
            </w:pPr>
            <w:r>
              <w:t>Χαλίκι</w:t>
            </w:r>
          </w:p>
        </w:tc>
        <w:tc>
          <w:tcPr>
            <w:tcW w:w="1692" w:type="dxa"/>
          </w:tcPr>
          <w:p w14:paraId="4BB9E7D7" w14:textId="6B875A4A" w:rsidR="00CB7C67" w:rsidRDefault="00666E46" w:rsidP="000A52C9">
            <w:pPr>
              <w:jc w:val="both"/>
            </w:pPr>
            <w:r>
              <w:t xml:space="preserve">      </w:t>
            </w:r>
            <w:r w:rsidR="00E81962">
              <w:t>¾ πάχος</w:t>
            </w:r>
          </w:p>
        </w:tc>
        <w:tc>
          <w:tcPr>
            <w:tcW w:w="2017" w:type="dxa"/>
          </w:tcPr>
          <w:p w14:paraId="36000018" w14:textId="17AE55AB" w:rsidR="00CB7C67" w:rsidRDefault="00E81962" w:rsidP="000A52C9">
            <w:pPr>
              <w:jc w:val="both"/>
            </w:pPr>
            <w:r>
              <w:t>45</w:t>
            </w:r>
            <w:r w:rsidR="00666E46">
              <w:t xml:space="preserve"> (€)</w:t>
            </w:r>
          </w:p>
        </w:tc>
        <w:tc>
          <w:tcPr>
            <w:tcW w:w="1793" w:type="dxa"/>
          </w:tcPr>
          <w:p w14:paraId="39105C28" w14:textId="6408EBED" w:rsidR="00CB7C67" w:rsidRDefault="00E81962" w:rsidP="000A52C9">
            <w:pPr>
              <w:jc w:val="both"/>
            </w:pPr>
            <w:r>
              <w:t>2250</w:t>
            </w:r>
            <w:r w:rsidR="00666E46">
              <w:t xml:space="preserve"> (€)</w:t>
            </w:r>
          </w:p>
        </w:tc>
      </w:tr>
      <w:tr w:rsidR="0046145F" w14:paraId="76C2D64B" w14:textId="77777777" w:rsidTr="0038056E">
        <w:tc>
          <w:tcPr>
            <w:tcW w:w="2794" w:type="dxa"/>
          </w:tcPr>
          <w:p w14:paraId="5BC20DAC" w14:textId="71668041" w:rsidR="0046145F" w:rsidRDefault="00666E46" w:rsidP="000A52C9">
            <w:pPr>
              <w:jc w:val="both"/>
            </w:pPr>
            <w:r>
              <w:t xml:space="preserve">Χώμα </w:t>
            </w:r>
          </w:p>
        </w:tc>
        <w:tc>
          <w:tcPr>
            <w:tcW w:w="1692" w:type="dxa"/>
          </w:tcPr>
          <w:p w14:paraId="3E9360BE" w14:textId="08380AA8" w:rsidR="0046145F" w:rsidRPr="00E81962" w:rsidRDefault="00666E46" w:rsidP="000A52C9">
            <w:pPr>
              <w:jc w:val="both"/>
            </w:pPr>
            <w:r>
              <w:t xml:space="preserve">  </w:t>
            </w:r>
            <w:r w:rsidR="00E81962">
              <w:rPr>
                <w:lang w:val="en-US"/>
              </w:rPr>
              <w:t>3</w:t>
            </w:r>
            <w:r>
              <w:t xml:space="preserve"> </w:t>
            </w:r>
            <w:r>
              <w:rPr>
                <w:lang w:val="en-US"/>
              </w:rPr>
              <w:t>litte</w:t>
            </w:r>
            <w:r w:rsidR="00E81962">
              <w:rPr>
                <w:lang w:val="en-US"/>
              </w:rPr>
              <w:t>r</w:t>
            </w:r>
          </w:p>
        </w:tc>
        <w:tc>
          <w:tcPr>
            <w:tcW w:w="2017" w:type="dxa"/>
          </w:tcPr>
          <w:p w14:paraId="36F32A06" w14:textId="69B733CC" w:rsidR="0046145F" w:rsidRPr="00666E46" w:rsidRDefault="00E81962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="00666E46">
              <w:rPr>
                <w:lang w:val="en-US"/>
              </w:rPr>
              <w:t xml:space="preserve"> </w:t>
            </w:r>
            <w:r w:rsidR="00666E46">
              <w:t>(€)</w:t>
            </w:r>
          </w:p>
        </w:tc>
        <w:tc>
          <w:tcPr>
            <w:tcW w:w="1793" w:type="dxa"/>
          </w:tcPr>
          <w:p w14:paraId="299FE938" w14:textId="6384045E" w:rsidR="0046145F" w:rsidRPr="00666E46" w:rsidRDefault="00666E46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81962">
              <w:rPr>
                <w:lang w:val="en-US"/>
              </w:rPr>
              <w:t>5</w:t>
            </w:r>
            <w:r>
              <w:rPr>
                <w:lang w:val="en-US"/>
              </w:rPr>
              <w:t xml:space="preserve">0 </w:t>
            </w:r>
            <w:r>
              <w:t>(€)</w:t>
            </w:r>
          </w:p>
        </w:tc>
      </w:tr>
      <w:tr w:rsidR="0046145F" w14:paraId="29747804" w14:textId="77777777" w:rsidTr="0038056E">
        <w:tc>
          <w:tcPr>
            <w:tcW w:w="2794" w:type="dxa"/>
          </w:tcPr>
          <w:p w14:paraId="2BA3E9FE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4A547ABB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25F54063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4CB3D162" w14:textId="77777777" w:rsidR="0046145F" w:rsidRDefault="0046145F" w:rsidP="000A52C9">
            <w:pPr>
              <w:jc w:val="both"/>
            </w:pPr>
          </w:p>
        </w:tc>
      </w:tr>
      <w:tr w:rsidR="0046145F" w14:paraId="43E9C84E" w14:textId="77777777" w:rsidTr="0038056E">
        <w:tc>
          <w:tcPr>
            <w:tcW w:w="2794" w:type="dxa"/>
          </w:tcPr>
          <w:p w14:paraId="742CFC01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7CCCA84C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52616837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7DE7E283" w14:textId="77777777" w:rsidR="0046145F" w:rsidRDefault="0046145F" w:rsidP="000A52C9">
            <w:pPr>
              <w:jc w:val="both"/>
            </w:pPr>
          </w:p>
        </w:tc>
      </w:tr>
      <w:tr w:rsidR="005F7A4B" w14:paraId="4ACBA629" w14:textId="77777777" w:rsidTr="0038056E">
        <w:tc>
          <w:tcPr>
            <w:tcW w:w="2794" w:type="dxa"/>
          </w:tcPr>
          <w:p w14:paraId="05C8D703" w14:textId="77777777" w:rsidR="005F7A4B" w:rsidRDefault="005F7A4B" w:rsidP="000A52C9">
            <w:pPr>
              <w:jc w:val="both"/>
            </w:pPr>
          </w:p>
        </w:tc>
        <w:tc>
          <w:tcPr>
            <w:tcW w:w="1692" w:type="dxa"/>
          </w:tcPr>
          <w:p w14:paraId="04ED3F9F" w14:textId="77777777" w:rsidR="005F7A4B" w:rsidRDefault="005F7A4B" w:rsidP="000A52C9">
            <w:pPr>
              <w:jc w:val="both"/>
            </w:pPr>
          </w:p>
        </w:tc>
        <w:tc>
          <w:tcPr>
            <w:tcW w:w="2017" w:type="dxa"/>
          </w:tcPr>
          <w:p w14:paraId="1CAE6CB6" w14:textId="77777777" w:rsidR="005F7A4B" w:rsidRDefault="005F7A4B" w:rsidP="000A52C9">
            <w:pPr>
              <w:jc w:val="both"/>
            </w:pPr>
          </w:p>
        </w:tc>
        <w:tc>
          <w:tcPr>
            <w:tcW w:w="1793" w:type="dxa"/>
          </w:tcPr>
          <w:p w14:paraId="6A8D5390" w14:textId="77777777" w:rsidR="005F7A4B" w:rsidRDefault="005F7A4B" w:rsidP="000A52C9">
            <w:pPr>
              <w:jc w:val="both"/>
            </w:pPr>
          </w:p>
        </w:tc>
      </w:tr>
      <w:tr w:rsidR="005F7A4B" w14:paraId="46F73EAF" w14:textId="77777777" w:rsidTr="0038056E">
        <w:tc>
          <w:tcPr>
            <w:tcW w:w="2794" w:type="dxa"/>
          </w:tcPr>
          <w:p w14:paraId="298E3FEE" w14:textId="77777777" w:rsidR="005F7A4B" w:rsidRDefault="005F7A4B" w:rsidP="000A52C9">
            <w:pPr>
              <w:jc w:val="both"/>
            </w:pPr>
          </w:p>
        </w:tc>
        <w:tc>
          <w:tcPr>
            <w:tcW w:w="1692" w:type="dxa"/>
          </w:tcPr>
          <w:p w14:paraId="51374642" w14:textId="77777777" w:rsidR="005F7A4B" w:rsidRDefault="005F7A4B" w:rsidP="000A52C9">
            <w:pPr>
              <w:jc w:val="both"/>
            </w:pPr>
          </w:p>
        </w:tc>
        <w:tc>
          <w:tcPr>
            <w:tcW w:w="2017" w:type="dxa"/>
          </w:tcPr>
          <w:p w14:paraId="508F1FAD" w14:textId="77777777" w:rsidR="005F7A4B" w:rsidRDefault="005F7A4B" w:rsidP="000A52C9">
            <w:pPr>
              <w:jc w:val="both"/>
            </w:pPr>
          </w:p>
        </w:tc>
        <w:tc>
          <w:tcPr>
            <w:tcW w:w="1793" w:type="dxa"/>
          </w:tcPr>
          <w:p w14:paraId="1DBF178D" w14:textId="77777777" w:rsidR="005F7A4B" w:rsidRDefault="005F7A4B" w:rsidP="000A52C9">
            <w:pPr>
              <w:jc w:val="both"/>
            </w:pPr>
          </w:p>
        </w:tc>
      </w:tr>
      <w:tr w:rsidR="0046145F" w14:paraId="0031CC50" w14:textId="77777777" w:rsidTr="0038056E">
        <w:tc>
          <w:tcPr>
            <w:tcW w:w="2794" w:type="dxa"/>
          </w:tcPr>
          <w:p w14:paraId="72279A14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744EE926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125348A0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2015D24E" w14:textId="77777777" w:rsidR="0046145F" w:rsidRDefault="0046145F" w:rsidP="000A52C9">
            <w:pPr>
              <w:jc w:val="both"/>
            </w:pPr>
          </w:p>
        </w:tc>
      </w:tr>
      <w:tr w:rsidR="0046145F" w14:paraId="2E3185FE" w14:textId="77777777" w:rsidTr="0038056E">
        <w:tc>
          <w:tcPr>
            <w:tcW w:w="2794" w:type="dxa"/>
          </w:tcPr>
          <w:p w14:paraId="1177C19A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3A4AEEB0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67B3B18E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73AF7BE9" w14:textId="77777777" w:rsidR="0046145F" w:rsidRDefault="0046145F" w:rsidP="000A52C9">
            <w:pPr>
              <w:jc w:val="both"/>
            </w:pPr>
          </w:p>
        </w:tc>
      </w:tr>
      <w:tr w:rsidR="0046145F" w14:paraId="2886F833" w14:textId="77777777" w:rsidTr="0038056E">
        <w:tc>
          <w:tcPr>
            <w:tcW w:w="6503" w:type="dxa"/>
            <w:gridSpan w:val="3"/>
            <w:shd w:val="clear" w:color="auto" w:fill="E7E6E6" w:themeFill="background2"/>
          </w:tcPr>
          <w:p w14:paraId="266C7C45" w14:textId="61C0D7BA" w:rsidR="0046145F" w:rsidRPr="0036773E" w:rsidRDefault="0046145F" w:rsidP="000A52C9">
            <w:pPr>
              <w:jc w:val="both"/>
              <w:rPr>
                <w:lang w:val="en-US"/>
              </w:rPr>
            </w:pPr>
            <w:r>
              <w:t xml:space="preserve">Συνολικό κόστος κατηγορίας </w:t>
            </w:r>
            <w:r w:rsidR="0007348A">
              <w:t xml:space="preserve">: </w:t>
            </w:r>
            <w:r w:rsidR="0036773E">
              <w:rPr>
                <w:lang w:val="en-US"/>
              </w:rPr>
              <w:t>3295</w:t>
            </w:r>
          </w:p>
        </w:tc>
        <w:tc>
          <w:tcPr>
            <w:tcW w:w="1793" w:type="dxa"/>
            <w:shd w:val="clear" w:color="auto" w:fill="E7E6E6" w:themeFill="background2"/>
          </w:tcPr>
          <w:p w14:paraId="2AE83005" w14:textId="77777777" w:rsidR="0046145F" w:rsidRDefault="0046145F" w:rsidP="000A52C9">
            <w:pPr>
              <w:jc w:val="both"/>
            </w:pPr>
          </w:p>
        </w:tc>
      </w:tr>
      <w:tr w:rsidR="0046145F" w14:paraId="61FBCB36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6BE597C2" w14:textId="155E44B6" w:rsidR="0046145F" w:rsidRDefault="0046145F" w:rsidP="0046145F">
            <w:pPr>
              <w:jc w:val="center"/>
            </w:pPr>
            <w:r>
              <w:t>ΜΙΚΡΟΚΑΤΑΣΚΕΥΣ ή ΥΛΙΚΑ ΓΙΑ ΚΑΤΑΣΚΕΥΕΣ</w:t>
            </w:r>
          </w:p>
        </w:tc>
      </w:tr>
      <w:tr w:rsidR="0046145F" w14:paraId="7314E688" w14:textId="77777777" w:rsidTr="0038056E">
        <w:tc>
          <w:tcPr>
            <w:tcW w:w="2794" w:type="dxa"/>
            <w:shd w:val="clear" w:color="auto" w:fill="E7E6E6" w:themeFill="background2"/>
          </w:tcPr>
          <w:p w14:paraId="5CA27FB8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1692" w:type="dxa"/>
            <w:shd w:val="clear" w:color="auto" w:fill="E7E6E6" w:themeFill="background2"/>
          </w:tcPr>
          <w:p w14:paraId="610AA316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17" w:type="dxa"/>
            <w:shd w:val="clear" w:color="auto" w:fill="E7E6E6" w:themeFill="background2"/>
          </w:tcPr>
          <w:p w14:paraId="701F7CC0" w14:textId="725B87C9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1793" w:type="dxa"/>
            <w:shd w:val="clear" w:color="auto" w:fill="E7E6E6" w:themeFill="background2"/>
          </w:tcPr>
          <w:p w14:paraId="0301B1F6" w14:textId="76FE31B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46145F" w14:paraId="6B1F8617" w14:textId="77777777" w:rsidTr="0038056E">
        <w:tc>
          <w:tcPr>
            <w:tcW w:w="2794" w:type="dxa"/>
          </w:tcPr>
          <w:p w14:paraId="310D9A2C" w14:textId="5BF7E64C" w:rsidR="0046145F" w:rsidRPr="00E81962" w:rsidRDefault="00E81962" w:rsidP="000A52C9">
            <w:pPr>
              <w:jc w:val="both"/>
            </w:pPr>
            <w:r>
              <w:rPr>
                <w:lang w:val="en-US"/>
              </w:rPr>
              <w:t>Block</w:t>
            </w:r>
            <w:r>
              <w:t xml:space="preserve"> περιμετρικά στο χώρο χρώματος γκρίζο</w:t>
            </w:r>
          </w:p>
        </w:tc>
        <w:tc>
          <w:tcPr>
            <w:tcW w:w="1692" w:type="dxa"/>
          </w:tcPr>
          <w:p w14:paraId="71E04613" w14:textId="4FF2B57E" w:rsidR="0046145F" w:rsidRPr="00E81962" w:rsidRDefault="00E81962" w:rsidP="000A52C9">
            <w:pPr>
              <w:jc w:val="both"/>
            </w:pPr>
            <w:r>
              <w:t xml:space="preserve">103 </w:t>
            </w:r>
            <w:r>
              <w:rPr>
                <w:lang w:val="en-US"/>
              </w:rPr>
              <w:t>m</w:t>
            </w:r>
          </w:p>
        </w:tc>
        <w:tc>
          <w:tcPr>
            <w:tcW w:w="2017" w:type="dxa"/>
          </w:tcPr>
          <w:p w14:paraId="43ED3AAB" w14:textId="2A7909F2" w:rsidR="0046145F" w:rsidRDefault="0007348A" w:rsidP="000A52C9">
            <w:pPr>
              <w:jc w:val="both"/>
            </w:pPr>
            <w:r>
              <w:t>12(€)</w:t>
            </w:r>
          </w:p>
        </w:tc>
        <w:tc>
          <w:tcPr>
            <w:tcW w:w="1793" w:type="dxa"/>
          </w:tcPr>
          <w:p w14:paraId="7EF07E05" w14:textId="6872BD66" w:rsidR="0046145F" w:rsidRDefault="0007348A" w:rsidP="000A52C9">
            <w:pPr>
              <w:jc w:val="both"/>
            </w:pPr>
            <w:r>
              <w:t xml:space="preserve"> </w:t>
            </w:r>
            <w:r w:rsidR="00E81962">
              <w:t>1236</w:t>
            </w:r>
            <w:r>
              <w:t>(€)</w:t>
            </w:r>
          </w:p>
        </w:tc>
      </w:tr>
      <w:tr w:rsidR="0046145F" w14:paraId="580F46BE" w14:textId="77777777" w:rsidTr="0038056E">
        <w:tc>
          <w:tcPr>
            <w:tcW w:w="2794" w:type="dxa"/>
          </w:tcPr>
          <w:p w14:paraId="33681F5C" w14:textId="019AFFF0" w:rsidR="0046145F" w:rsidRDefault="0021337A" w:rsidP="000A52C9">
            <w:pPr>
              <w:jc w:val="both"/>
            </w:pPr>
            <w:r>
              <w:t xml:space="preserve">Λαμαρίνα για κύκλους γύρω από υφιστάμενα δέντρα </w:t>
            </w:r>
          </w:p>
        </w:tc>
        <w:tc>
          <w:tcPr>
            <w:tcW w:w="1692" w:type="dxa"/>
          </w:tcPr>
          <w:p w14:paraId="3C87E1C4" w14:textId="4524D76E" w:rsidR="0046145F" w:rsidRDefault="0021337A" w:rsidP="000A52C9">
            <w:pPr>
              <w:jc w:val="both"/>
            </w:pPr>
            <w:r>
              <w:t>12 τεμάχια</w:t>
            </w:r>
          </w:p>
        </w:tc>
        <w:tc>
          <w:tcPr>
            <w:tcW w:w="2017" w:type="dxa"/>
          </w:tcPr>
          <w:p w14:paraId="43ECF1C5" w14:textId="64D5221E" w:rsidR="0046145F" w:rsidRDefault="0021337A" w:rsidP="000A52C9">
            <w:pPr>
              <w:jc w:val="both"/>
            </w:pPr>
            <w:r>
              <w:t>60(€)</w:t>
            </w:r>
          </w:p>
        </w:tc>
        <w:tc>
          <w:tcPr>
            <w:tcW w:w="1793" w:type="dxa"/>
          </w:tcPr>
          <w:p w14:paraId="7403FD09" w14:textId="0ECA8D34" w:rsidR="0046145F" w:rsidRDefault="0021337A" w:rsidP="000A52C9">
            <w:pPr>
              <w:jc w:val="both"/>
            </w:pPr>
            <w:r>
              <w:t>720(€)</w:t>
            </w:r>
          </w:p>
        </w:tc>
      </w:tr>
      <w:tr w:rsidR="0046145F" w14:paraId="1E5040B2" w14:textId="77777777" w:rsidTr="0038056E">
        <w:tc>
          <w:tcPr>
            <w:tcW w:w="2794" w:type="dxa"/>
          </w:tcPr>
          <w:p w14:paraId="5D19C641" w14:textId="0BA6534A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40D7A6A5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2C20EB86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05F83685" w14:textId="77777777" w:rsidR="0046145F" w:rsidRDefault="0046145F" w:rsidP="000A52C9">
            <w:pPr>
              <w:jc w:val="both"/>
            </w:pPr>
          </w:p>
        </w:tc>
      </w:tr>
      <w:tr w:rsidR="0046145F" w14:paraId="28453AD1" w14:textId="77777777" w:rsidTr="0038056E">
        <w:tc>
          <w:tcPr>
            <w:tcW w:w="2794" w:type="dxa"/>
          </w:tcPr>
          <w:p w14:paraId="07CE9EDF" w14:textId="7AF5CF44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1CB178F3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5F79D4FF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5FED28DB" w14:textId="77777777" w:rsidR="0046145F" w:rsidRDefault="0046145F" w:rsidP="000A52C9">
            <w:pPr>
              <w:jc w:val="both"/>
            </w:pPr>
          </w:p>
        </w:tc>
      </w:tr>
      <w:tr w:rsidR="0046145F" w14:paraId="4F7D6E7E" w14:textId="77777777" w:rsidTr="0038056E">
        <w:tc>
          <w:tcPr>
            <w:tcW w:w="2794" w:type="dxa"/>
          </w:tcPr>
          <w:p w14:paraId="02EE34ED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07712924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1B43F0AC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1874AF80" w14:textId="77777777" w:rsidR="0046145F" w:rsidRDefault="0046145F" w:rsidP="000A52C9">
            <w:pPr>
              <w:jc w:val="both"/>
            </w:pPr>
          </w:p>
        </w:tc>
      </w:tr>
      <w:tr w:rsidR="0046145F" w14:paraId="5A2114F1" w14:textId="77777777" w:rsidTr="0038056E">
        <w:tc>
          <w:tcPr>
            <w:tcW w:w="2794" w:type="dxa"/>
          </w:tcPr>
          <w:p w14:paraId="1A04C7AE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446D2F95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2BC74B03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17956A70" w14:textId="77777777" w:rsidR="0046145F" w:rsidRDefault="0046145F" w:rsidP="000A52C9">
            <w:pPr>
              <w:jc w:val="both"/>
            </w:pPr>
          </w:p>
        </w:tc>
      </w:tr>
      <w:tr w:rsidR="005F7A4B" w14:paraId="278ADCEB" w14:textId="77777777" w:rsidTr="0038056E">
        <w:tc>
          <w:tcPr>
            <w:tcW w:w="2794" w:type="dxa"/>
          </w:tcPr>
          <w:p w14:paraId="1AFF7A2C" w14:textId="77777777" w:rsidR="005F7A4B" w:rsidRDefault="005F7A4B" w:rsidP="000A52C9">
            <w:pPr>
              <w:jc w:val="both"/>
            </w:pPr>
          </w:p>
        </w:tc>
        <w:tc>
          <w:tcPr>
            <w:tcW w:w="1692" w:type="dxa"/>
          </w:tcPr>
          <w:p w14:paraId="55FEA88C" w14:textId="77777777" w:rsidR="005F7A4B" w:rsidRDefault="005F7A4B" w:rsidP="000A52C9">
            <w:pPr>
              <w:jc w:val="both"/>
            </w:pPr>
          </w:p>
        </w:tc>
        <w:tc>
          <w:tcPr>
            <w:tcW w:w="2017" w:type="dxa"/>
          </w:tcPr>
          <w:p w14:paraId="2594F667" w14:textId="77777777" w:rsidR="005F7A4B" w:rsidRDefault="005F7A4B" w:rsidP="000A52C9">
            <w:pPr>
              <w:jc w:val="both"/>
            </w:pPr>
          </w:p>
        </w:tc>
        <w:tc>
          <w:tcPr>
            <w:tcW w:w="1793" w:type="dxa"/>
          </w:tcPr>
          <w:p w14:paraId="5EBD8457" w14:textId="77777777" w:rsidR="005F7A4B" w:rsidRDefault="005F7A4B" w:rsidP="000A52C9">
            <w:pPr>
              <w:jc w:val="both"/>
            </w:pPr>
          </w:p>
        </w:tc>
      </w:tr>
      <w:tr w:rsidR="0046145F" w14:paraId="6C898D71" w14:textId="77777777" w:rsidTr="0038056E">
        <w:tc>
          <w:tcPr>
            <w:tcW w:w="2794" w:type="dxa"/>
          </w:tcPr>
          <w:p w14:paraId="422D3B9D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5C54DC9C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3EA04010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24C6752A" w14:textId="77777777" w:rsidR="0046145F" w:rsidRDefault="0046145F" w:rsidP="000A52C9">
            <w:pPr>
              <w:jc w:val="both"/>
            </w:pPr>
          </w:p>
        </w:tc>
      </w:tr>
      <w:tr w:rsidR="0046145F" w14:paraId="12E9D407" w14:textId="77777777" w:rsidTr="0038056E">
        <w:tc>
          <w:tcPr>
            <w:tcW w:w="2794" w:type="dxa"/>
          </w:tcPr>
          <w:p w14:paraId="7404294D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5EB1558C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542BCF53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2FBD7979" w14:textId="77777777" w:rsidR="0046145F" w:rsidRDefault="0046145F" w:rsidP="000A52C9">
            <w:pPr>
              <w:jc w:val="both"/>
            </w:pPr>
          </w:p>
        </w:tc>
      </w:tr>
      <w:tr w:rsidR="0046145F" w14:paraId="0A0955CB" w14:textId="77777777" w:rsidTr="0038056E">
        <w:tc>
          <w:tcPr>
            <w:tcW w:w="2794" w:type="dxa"/>
          </w:tcPr>
          <w:p w14:paraId="2F77C572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20DE6309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0E8A01BA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5F70EB8C" w14:textId="77777777" w:rsidR="0046145F" w:rsidRDefault="0046145F" w:rsidP="000A52C9">
            <w:pPr>
              <w:jc w:val="both"/>
            </w:pPr>
          </w:p>
        </w:tc>
      </w:tr>
      <w:tr w:rsidR="0046145F" w14:paraId="386084B6" w14:textId="77777777" w:rsidTr="0038056E">
        <w:tc>
          <w:tcPr>
            <w:tcW w:w="6503" w:type="dxa"/>
            <w:gridSpan w:val="3"/>
            <w:shd w:val="clear" w:color="auto" w:fill="E7E6E6" w:themeFill="background2"/>
          </w:tcPr>
          <w:p w14:paraId="3C6B049A" w14:textId="141A0DA5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  <w:r w:rsidR="00CC273E">
              <w:t xml:space="preserve">: </w:t>
            </w:r>
            <w:r w:rsidR="0036773E">
              <w:rPr>
                <w:lang w:val="en-US"/>
              </w:rPr>
              <w:t>1956</w:t>
            </w:r>
            <w:r w:rsidR="00CC273E">
              <w:t>(€)</w:t>
            </w:r>
          </w:p>
        </w:tc>
        <w:tc>
          <w:tcPr>
            <w:tcW w:w="1793" w:type="dxa"/>
            <w:shd w:val="clear" w:color="auto" w:fill="E7E6E6" w:themeFill="background2"/>
          </w:tcPr>
          <w:p w14:paraId="709C5472" w14:textId="77777777" w:rsidR="0046145F" w:rsidRDefault="0046145F" w:rsidP="000A52C9">
            <w:pPr>
              <w:jc w:val="both"/>
            </w:pPr>
          </w:p>
        </w:tc>
      </w:tr>
      <w:tr w:rsidR="0046145F" w14:paraId="5C60BD3C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7BDEE03" w14:textId="7806882E" w:rsidR="0046145F" w:rsidRDefault="0046145F" w:rsidP="0046145F">
            <w:pPr>
              <w:jc w:val="center"/>
            </w:pPr>
            <w:r>
              <w:t xml:space="preserve">ΑΜΟΙΒΗ ΕΠΑΓΓΕΛΜΑΤΙΩΝ ΟΠΟΥ ΚΡΙΝΕΤΑΙ ΑΠΑΡΑΙΤΗΤΟ </w:t>
            </w:r>
          </w:p>
        </w:tc>
      </w:tr>
      <w:tr w:rsidR="0046145F" w14:paraId="5F7F5673" w14:textId="77777777" w:rsidTr="0038056E">
        <w:tc>
          <w:tcPr>
            <w:tcW w:w="2794" w:type="dxa"/>
          </w:tcPr>
          <w:p w14:paraId="06487FF7" w14:textId="5D5122A0" w:rsidR="0046145F" w:rsidRDefault="0046145F" w:rsidP="000A52C9">
            <w:pPr>
              <w:jc w:val="both"/>
            </w:pPr>
            <w:r>
              <w:t xml:space="preserve">Γεωπόνος </w:t>
            </w:r>
          </w:p>
        </w:tc>
        <w:tc>
          <w:tcPr>
            <w:tcW w:w="1692" w:type="dxa"/>
          </w:tcPr>
          <w:p w14:paraId="2661E00D" w14:textId="6379A77C" w:rsidR="0046145F" w:rsidRDefault="009A479B" w:rsidP="000A52C9">
            <w:pPr>
              <w:jc w:val="both"/>
            </w:pPr>
            <w:r>
              <w:t>1</w:t>
            </w:r>
            <w:r w:rsidR="0046145F">
              <w:t xml:space="preserve"> ημέρ</w:t>
            </w:r>
            <w:r>
              <w:t>α</w:t>
            </w:r>
          </w:p>
        </w:tc>
        <w:tc>
          <w:tcPr>
            <w:tcW w:w="2017" w:type="dxa"/>
          </w:tcPr>
          <w:p w14:paraId="13DD2AD7" w14:textId="73E527EC" w:rsidR="0046145F" w:rsidRDefault="009A479B" w:rsidP="000A52C9">
            <w:pPr>
              <w:jc w:val="both"/>
            </w:pPr>
            <w:r>
              <w:t>0 (€)</w:t>
            </w:r>
          </w:p>
        </w:tc>
        <w:tc>
          <w:tcPr>
            <w:tcW w:w="1793" w:type="dxa"/>
          </w:tcPr>
          <w:p w14:paraId="26C144F6" w14:textId="77777777" w:rsidR="0046145F" w:rsidRDefault="0046145F" w:rsidP="000A52C9">
            <w:pPr>
              <w:jc w:val="both"/>
            </w:pPr>
          </w:p>
        </w:tc>
      </w:tr>
      <w:tr w:rsidR="0046145F" w14:paraId="556CBBFC" w14:textId="77777777" w:rsidTr="0038056E">
        <w:tc>
          <w:tcPr>
            <w:tcW w:w="2794" w:type="dxa"/>
          </w:tcPr>
          <w:p w14:paraId="332465C0" w14:textId="1EA6E103" w:rsidR="0046145F" w:rsidRDefault="0046145F" w:rsidP="000A52C9">
            <w:pPr>
              <w:jc w:val="both"/>
            </w:pPr>
            <w:r>
              <w:t xml:space="preserve">Τεχνικός συντήρησης συστημάτων </w:t>
            </w:r>
          </w:p>
        </w:tc>
        <w:tc>
          <w:tcPr>
            <w:tcW w:w="1692" w:type="dxa"/>
          </w:tcPr>
          <w:p w14:paraId="166046C7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0687F379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28941EC2" w14:textId="77777777" w:rsidR="0046145F" w:rsidRDefault="0046145F" w:rsidP="000A52C9">
            <w:pPr>
              <w:jc w:val="both"/>
            </w:pPr>
          </w:p>
        </w:tc>
      </w:tr>
      <w:tr w:rsidR="0046145F" w14:paraId="1A9243E0" w14:textId="77777777" w:rsidTr="0038056E">
        <w:tc>
          <w:tcPr>
            <w:tcW w:w="2794" w:type="dxa"/>
          </w:tcPr>
          <w:p w14:paraId="4774A5A3" w14:textId="7E3949AB" w:rsidR="0046145F" w:rsidRDefault="0046145F" w:rsidP="000A52C9">
            <w:pPr>
              <w:jc w:val="both"/>
            </w:pPr>
            <w:r>
              <w:t>Κηπουρός</w:t>
            </w:r>
          </w:p>
        </w:tc>
        <w:tc>
          <w:tcPr>
            <w:tcW w:w="1692" w:type="dxa"/>
          </w:tcPr>
          <w:p w14:paraId="6103380D" w14:textId="3A7279A2" w:rsidR="0046145F" w:rsidRDefault="009A479B" w:rsidP="000A52C9">
            <w:pPr>
              <w:jc w:val="both"/>
            </w:pPr>
            <w:r>
              <w:t>7 ημέρες</w:t>
            </w:r>
          </w:p>
        </w:tc>
        <w:tc>
          <w:tcPr>
            <w:tcW w:w="2017" w:type="dxa"/>
          </w:tcPr>
          <w:p w14:paraId="538A42C2" w14:textId="1F73B679" w:rsidR="0046145F" w:rsidRDefault="009A479B" w:rsidP="000A52C9">
            <w:pPr>
              <w:jc w:val="both"/>
            </w:pPr>
            <w:r>
              <w:t>2.</w:t>
            </w:r>
            <w:r w:rsidR="00C47BC8">
              <w:t>0</w:t>
            </w:r>
            <w:r>
              <w:t xml:space="preserve">00(€) </w:t>
            </w:r>
          </w:p>
        </w:tc>
        <w:tc>
          <w:tcPr>
            <w:tcW w:w="1793" w:type="dxa"/>
          </w:tcPr>
          <w:p w14:paraId="7A2FE5DD" w14:textId="77777777" w:rsidR="0046145F" w:rsidRDefault="0046145F" w:rsidP="000A52C9">
            <w:pPr>
              <w:jc w:val="both"/>
            </w:pPr>
          </w:p>
        </w:tc>
      </w:tr>
      <w:tr w:rsidR="0046145F" w14:paraId="33C7A903" w14:textId="77777777" w:rsidTr="0038056E">
        <w:tc>
          <w:tcPr>
            <w:tcW w:w="2794" w:type="dxa"/>
          </w:tcPr>
          <w:p w14:paraId="7842B420" w14:textId="119732A8" w:rsidR="0046145F" w:rsidRDefault="0046145F" w:rsidP="000A52C9">
            <w:pPr>
              <w:jc w:val="both"/>
            </w:pPr>
            <w:r>
              <w:t>Τοπιοτέχνης</w:t>
            </w:r>
          </w:p>
        </w:tc>
        <w:tc>
          <w:tcPr>
            <w:tcW w:w="1692" w:type="dxa"/>
          </w:tcPr>
          <w:p w14:paraId="320521F7" w14:textId="53487FA9" w:rsidR="0046145F" w:rsidRDefault="009A479B" w:rsidP="000A52C9">
            <w:pPr>
              <w:jc w:val="both"/>
            </w:pPr>
            <w:r>
              <w:t>3 ημέρες</w:t>
            </w:r>
          </w:p>
        </w:tc>
        <w:tc>
          <w:tcPr>
            <w:tcW w:w="2017" w:type="dxa"/>
          </w:tcPr>
          <w:p w14:paraId="09F4E1C4" w14:textId="5169B35D" w:rsidR="0046145F" w:rsidRDefault="009A479B" w:rsidP="000A52C9">
            <w:pPr>
              <w:jc w:val="both"/>
            </w:pPr>
            <w:r>
              <w:t>200 (€)</w:t>
            </w:r>
          </w:p>
        </w:tc>
        <w:tc>
          <w:tcPr>
            <w:tcW w:w="1793" w:type="dxa"/>
          </w:tcPr>
          <w:p w14:paraId="1285D84C" w14:textId="77777777" w:rsidR="0046145F" w:rsidRDefault="0046145F" w:rsidP="000A52C9">
            <w:pPr>
              <w:jc w:val="both"/>
            </w:pPr>
          </w:p>
        </w:tc>
      </w:tr>
      <w:tr w:rsidR="0046145F" w14:paraId="0B5A0201" w14:textId="77777777" w:rsidTr="0038056E">
        <w:tc>
          <w:tcPr>
            <w:tcW w:w="2794" w:type="dxa"/>
          </w:tcPr>
          <w:p w14:paraId="0DABA3EC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0CBC4152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2D229D30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23F50F55" w14:textId="77777777" w:rsidR="0046145F" w:rsidRDefault="0046145F" w:rsidP="000A52C9">
            <w:pPr>
              <w:jc w:val="both"/>
            </w:pPr>
          </w:p>
        </w:tc>
      </w:tr>
      <w:tr w:rsidR="0046145F" w14:paraId="552AD0A9" w14:textId="77777777" w:rsidTr="0038056E">
        <w:tc>
          <w:tcPr>
            <w:tcW w:w="2794" w:type="dxa"/>
          </w:tcPr>
          <w:p w14:paraId="0E977296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6313A8AD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043AD9EE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60C73435" w14:textId="77777777" w:rsidR="0046145F" w:rsidRDefault="0046145F" w:rsidP="000A52C9">
            <w:pPr>
              <w:jc w:val="both"/>
            </w:pPr>
          </w:p>
        </w:tc>
      </w:tr>
      <w:tr w:rsidR="0046145F" w14:paraId="5BBAC44F" w14:textId="77777777" w:rsidTr="0038056E">
        <w:tc>
          <w:tcPr>
            <w:tcW w:w="2794" w:type="dxa"/>
          </w:tcPr>
          <w:p w14:paraId="6693C373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4DBE0DBC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0F21C1E9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1D18CE9B" w14:textId="77777777" w:rsidR="0046145F" w:rsidRDefault="0046145F" w:rsidP="000A52C9">
            <w:pPr>
              <w:jc w:val="both"/>
            </w:pPr>
          </w:p>
        </w:tc>
      </w:tr>
      <w:tr w:rsidR="0046145F" w14:paraId="0774A696" w14:textId="77777777" w:rsidTr="0038056E">
        <w:tc>
          <w:tcPr>
            <w:tcW w:w="2794" w:type="dxa"/>
          </w:tcPr>
          <w:p w14:paraId="2709E6CA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41E78FED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6B8947F1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0C99E862" w14:textId="77777777" w:rsidR="0046145F" w:rsidRDefault="0046145F" w:rsidP="000A52C9">
            <w:pPr>
              <w:jc w:val="both"/>
            </w:pPr>
          </w:p>
        </w:tc>
      </w:tr>
      <w:tr w:rsidR="0046145F" w14:paraId="55A16F23" w14:textId="77777777" w:rsidTr="0038056E">
        <w:tc>
          <w:tcPr>
            <w:tcW w:w="2794" w:type="dxa"/>
          </w:tcPr>
          <w:p w14:paraId="212777B3" w14:textId="77777777" w:rsidR="0046145F" w:rsidRDefault="0046145F" w:rsidP="000A52C9">
            <w:pPr>
              <w:jc w:val="both"/>
            </w:pPr>
          </w:p>
        </w:tc>
        <w:tc>
          <w:tcPr>
            <w:tcW w:w="1692" w:type="dxa"/>
          </w:tcPr>
          <w:p w14:paraId="0227D224" w14:textId="77777777" w:rsidR="0046145F" w:rsidRDefault="0046145F" w:rsidP="000A52C9">
            <w:pPr>
              <w:jc w:val="both"/>
            </w:pPr>
          </w:p>
        </w:tc>
        <w:tc>
          <w:tcPr>
            <w:tcW w:w="2017" w:type="dxa"/>
          </w:tcPr>
          <w:p w14:paraId="4CB566D3" w14:textId="77777777" w:rsidR="0046145F" w:rsidRDefault="0046145F" w:rsidP="000A52C9">
            <w:pPr>
              <w:jc w:val="both"/>
            </w:pPr>
          </w:p>
        </w:tc>
        <w:tc>
          <w:tcPr>
            <w:tcW w:w="1793" w:type="dxa"/>
          </w:tcPr>
          <w:p w14:paraId="66368BE3" w14:textId="77777777" w:rsidR="0046145F" w:rsidRDefault="0046145F" w:rsidP="000A52C9">
            <w:pPr>
              <w:jc w:val="both"/>
            </w:pPr>
          </w:p>
        </w:tc>
      </w:tr>
      <w:tr w:rsidR="00467A2D" w14:paraId="2C5AD1F3" w14:textId="77777777" w:rsidTr="0038056E">
        <w:tc>
          <w:tcPr>
            <w:tcW w:w="6503" w:type="dxa"/>
            <w:gridSpan w:val="3"/>
            <w:shd w:val="clear" w:color="auto" w:fill="E7E6E6" w:themeFill="background2"/>
          </w:tcPr>
          <w:p w14:paraId="33758E62" w14:textId="6045D480" w:rsidR="00467A2D" w:rsidRDefault="00467A2D" w:rsidP="000A52C9">
            <w:pPr>
              <w:jc w:val="both"/>
            </w:pPr>
            <w:r>
              <w:t>Συνολικό κόστος κατηγορίας</w:t>
            </w:r>
            <w:r w:rsidR="00DF7ADC">
              <w:t xml:space="preserve"> :  </w:t>
            </w:r>
            <w:r w:rsidR="0036773E">
              <w:rPr>
                <w:lang w:val="en-US"/>
              </w:rPr>
              <w:t>2200</w:t>
            </w:r>
            <w:r w:rsidR="00DF7ADC">
              <w:t>(€)</w:t>
            </w:r>
          </w:p>
        </w:tc>
        <w:tc>
          <w:tcPr>
            <w:tcW w:w="1793" w:type="dxa"/>
            <w:shd w:val="clear" w:color="auto" w:fill="E7E6E6" w:themeFill="background2"/>
          </w:tcPr>
          <w:p w14:paraId="3FE41733" w14:textId="08CB25B1" w:rsidR="00467A2D" w:rsidRDefault="009A479B" w:rsidP="000A52C9">
            <w:pPr>
              <w:jc w:val="both"/>
            </w:pPr>
            <w:r>
              <w:t>2.</w:t>
            </w:r>
            <w:r w:rsidR="0036773E">
              <w:rPr>
                <w:lang w:val="en-US"/>
              </w:rPr>
              <w:t>2</w:t>
            </w:r>
            <w:r>
              <w:t>00 (€)</w:t>
            </w:r>
          </w:p>
        </w:tc>
      </w:tr>
      <w:tr w:rsidR="00467A2D" w14:paraId="01320753" w14:textId="77777777" w:rsidTr="0038056E">
        <w:tc>
          <w:tcPr>
            <w:tcW w:w="6503" w:type="dxa"/>
            <w:gridSpan w:val="3"/>
            <w:shd w:val="clear" w:color="auto" w:fill="E7E6E6" w:themeFill="background2"/>
          </w:tcPr>
          <w:p w14:paraId="109524A5" w14:textId="06D9EC44" w:rsidR="00467A2D" w:rsidRDefault="00467A2D" w:rsidP="000A52C9">
            <w:pPr>
              <w:jc w:val="both"/>
            </w:pPr>
            <w:r>
              <w:t xml:space="preserve">Συνολική εκτίμηση δαπάνης </w:t>
            </w:r>
            <w:r w:rsidR="00DF7ADC">
              <w:t xml:space="preserve">: </w:t>
            </w:r>
            <w:r w:rsidR="0036773E" w:rsidRPr="00120964">
              <w:t>8693</w:t>
            </w:r>
            <w:r w:rsidR="00DF7ADC">
              <w:t xml:space="preserve"> (€) + </w:t>
            </w:r>
            <w:r w:rsidR="0036773E" w:rsidRPr="00120964">
              <w:t>1651</w:t>
            </w:r>
            <w:r w:rsidR="00DF7ADC">
              <w:t xml:space="preserve">(Φ.Π.Α) = </w:t>
            </w:r>
            <w:r w:rsidR="0036773E" w:rsidRPr="00120964">
              <w:t>10344</w:t>
            </w:r>
            <w:r w:rsidR="00DF7ADC">
              <w:t>(€)</w:t>
            </w:r>
          </w:p>
        </w:tc>
        <w:tc>
          <w:tcPr>
            <w:tcW w:w="1793" w:type="dxa"/>
            <w:shd w:val="clear" w:color="auto" w:fill="E7E6E6" w:themeFill="background2"/>
          </w:tcPr>
          <w:p w14:paraId="44AB7847" w14:textId="77777777" w:rsidR="00467A2D" w:rsidRDefault="00467A2D" w:rsidP="000A52C9">
            <w:pPr>
              <w:jc w:val="both"/>
            </w:pPr>
          </w:p>
        </w:tc>
      </w:tr>
      <w:tr w:rsidR="00DF7ADC" w14:paraId="4C36F5D9" w14:textId="77777777" w:rsidTr="0038056E">
        <w:tc>
          <w:tcPr>
            <w:tcW w:w="6503" w:type="dxa"/>
            <w:gridSpan w:val="3"/>
            <w:shd w:val="clear" w:color="auto" w:fill="E7E6E6" w:themeFill="background2"/>
          </w:tcPr>
          <w:p w14:paraId="474BFA3D" w14:textId="1A131C88" w:rsidR="00DF7ADC" w:rsidRDefault="00DF7ADC" w:rsidP="000A52C9">
            <w:pPr>
              <w:jc w:val="both"/>
            </w:pPr>
            <w:r>
              <w:t xml:space="preserve">Σημείωση : Στην κοστολόγηση του τοπιοτέχνη δεν συμπεριλαμβάνεται Φ.Π.Α </w:t>
            </w:r>
          </w:p>
        </w:tc>
        <w:tc>
          <w:tcPr>
            <w:tcW w:w="1793" w:type="dxa"/>
            <w:shd w:val="clear" w:color="auto" w:fill="E7E6E6" w:themeFill="background2"/>
          </w:tcPr>
          <w:p w14:paraId="48CBC44F" w14:textId="77777777" w:rsidR="00DF7ADC" w:rsidRDefault="00DF7ADC" w:rsidP="000A52C9">
            <w:pPr>
              <w:jc w:val="both"/>
            </w:pPr>
          </w:p>
        </w:tc>
      </w:tr>
    </w:tbl>
    <w:p w14:paraId="11C74771" w14:textId="126630B1" w:rsidR="000A52C9" w:rsidRDefault="000A52C9" w:rsidP="000A52C9">
      <w:pPr>
        <w:jc w:val="both"/>
      </w:pPr>
    </w:p>
    <w:p w14:paraId="36AFC99B" w14:textId="336A880E" w:rsidR="00467A2D" w:rsidRPr="00120964" w:rsidRDefault="00467A2D" w:rsidP="000A52C9">
      <w:pPr>
        <w:jc w:val="both"/>
      </w:pPr>
      <w:r>
        <w:t>Όνομα Διευθυντή/</w:t>
      </w:r>
      <w:r w:rsidR="00606654">
        <w:t>Διευθύν</w:t>
      </w:r>
      <w:r>
        <w:t xml:space="preserve">τριας </w:t>
      </w:r>
      <w:r w:rsidR="00EE4A4A">
        <w:t xml:space="preserve">: Δημητρίου </w:t>
      </w:r>
      <w:r w:rsidR="00120964">
        <w:t>Άντρη</w:t>
      </w:r>
    </w:p>
    <w:p w14:paraId="195BB5E6" w14:textId="2C3A6F3A" w:rsidR="00606654" w:rsidRDefault="00467A2D" w:rsidP="000A52C9">
      <w:pPr>
        <w:jc w:val="both"/>
      </w:pPr>
      <w:r>
        <w:t>Υπογραφή Διευθυντή/</w:t>
      </w:r>
      <w:r w:rsidR="00C15727">
        <w:t>Διευθύν</w:t>
      </w:r>
      <w:r>
        <w:t xml:space="preserve">τριας   </w:t>
      </w:r>
      <w:r w:rsidR="00E27440">
        <w:t>………………………………………………………………</w:t>
      </w:r>
      <w:r w:rsidR="00C15727">
        <w:t>…</w:t>
      </w:r>
      <w:r w:rsidR="00E27440">
        <w:t>…</w:t>
      </w:r>
      <w:r w:rsidR="00C15727">
        <w:t>..</w:t>
      </w:r>
      <w:r>
        <w:t xml:space="preserve">                                              </w:t>
      </w:r>
    </w:p>
    <w:p w14:paraId="04070C2A" w14:textId="36DE6CCE" w:rsidR="00467A2D" w:rsidRPr="000A52C9" w:rsidRDefault="00606654" w:rsidP="000A52C9">
      <w:pPr>
        <w:jc w:val="both"/>
      </w:pPr>
      <w:r>
        <w:t>Η</w:t>
      </w:r>
      <w:r w:rsidR="00467A2D">
        <w:t>μερομηνία ……………………………</w:t>
      </w:r>
    </w:p>
    <w:sectPr w:rsidR="00467A2D" w:rsidRPr="000A52C9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A1093" w14:textId="77777777" w:rsidR="00135CD6" w:rsidRDefault="00135CD6" w:rsidP="006064B0">
      <w:pPr>
        <w:spacing w:after="0" w:line="240" w:lineRule="auto"/>
      </w:pPr>
      <w:r>
        <w:separator/>
      </w:r>
    </w:p>
  </w:endnote>
  <w:endnote w:type="continuationSeparator" w:id="0">
    <w:p w14:paraId="5B19F314" w14:textId="77777777" w:rsidR="00135CD6" w:rsidRDefault="00135CD6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64A54" w14:textId="77777777" w:rsidR="00135CD6" w:rsidRDefault="00135CD6" w:rsidP="006064B0">
      <w:pPr>
        <w:spacing w:after="0" w:line="240" w:lineRule="auto"/>
      </w:pPr>
      <w:r>
        <w:separator/>
      </w:r>
    </w:p>
  </w:footnote>
  <w:footnote w:type="continuationSeparator" w:id="0">
    <w:p w14:paraId="5AF8682B" w14:textId="77777777" w:rsidR="00135CD6" w:rsidRDefault="00135CD6" w:rsidP="0060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EFBD7" w14:textId="2094C257" w:rsidR="006064B0" w:rsidRDefault="006064B0">
    <w:pPr>
      <w:pStyle w:val="Header"/>
    </w:pPr>
  </w:p>
  <w:p w14:paraId="3E0CF121" w14:textId="77777777" w:rsidR="006064B0" w:rsidRDefault="00606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C9"/>
    <w:rsid w:val="00010A01"/>
    <w:rsid w:val="00017E9C"/>
    <w:rsid w:val="00040348"/>
    <w:rsid w:val="00053E5A"/>
    <w:rsid w:val="0007348A"/>
    <w:rsid w:val="000A52C9"/>
    <w:rsid w:val="00120964"/>
    <w:rsid w:val="00135CD6"/>
    <w:rsid w:val="001B7C0E"/>
    <w:rsid w:val="001D3905"/>
    <w:rsid w:val="001E7980"/>
    <w:rsid w:val="00203876"/>
    <w:rsid w:val="0021337A"/>
    <w:rsid w:val="00255673"/>
    <w:rsid w:val="00286E25"/>
    <w:rsid w:val="002F1874"/>
    <w:rsid w:val="0036773E"/>
    <w:rsid w:val="0038056E"/>
    <w:rsid w:val="003906CA"/>
    <w:rsid w:val="003B4B1E"/>
    <w:rsid w:val="0046145F"/>
    <w:rsid w:val="00467A2D"/>
    <w:rsid w:val="00471396"/>
    <w:rsid w:val="00471AFE"/>
    <w:rsid w:val="00507DF0"/>
    <w:rsid w:val="005322DE"/>
    <w:rsid w:val="005C7B5D"/>
    <w:rsid w:val="005F7A4B"/>
    <w:rsid w:val="00604360"/>
    <w:rsid w:val="006064B0"/>
    <w:rsid w:val="00606654"/>
    <w:rsid w:val="00610C3F"/>
    <w:rsid w:val="006457C5"/>
    <w:rsid w:val="00666E46"/>
    <w:rsid w:val="006824CB"/>
    <w:rsid w:val="0069399D"/>
    <w:rsid w:val="00720F7D"/>
    <w:rsid w:val="00744650"/>
    <w:rsid w:val="007E78E1"/>
    <w:rsid w:val="008213A1"/>
    <w:rsid w:val="0083559E"/>
    <w:rsid w:val="008E185C"/>
    <w:rsid w:val="008E565D"/>
    <w:rsid w:val="00961C6D"/>
    <w:rsid w:val="009A479B"/>
    <w:rsid w:val="009D65BF"/>
    <w:rsid w:val="00B22342"/>
    <w:rsid w:val="00B72B04"/>
    <w:rsid w:val="00BE12C0"/>
    <w:rsid w:val="00BE4828"/>
    <w:rsid w:val="00C15727"/>
    <w:rsid w:val="00C3653F"/>
    <w:rsid w:val="00C41DEB"/>
    <w:rsid w:val="00C47BC8"/>
    <w:rsid w:val="00C962DC"/>
    <w:rsid w:val="00CB7C67"/>
    <w:rsid w:val="00CC273E"/>
    <w:rsid w:val="00CC5BB5"/>
    <w:rsid w:val="00D00976"/>
    <w:rsid w:val="00D306FB"/>
    <w:rsid w:val="00D66B72"/>
    <w:rsid w:val="00DF7ADC"/>
    <w:rsid w:val="00E04871"/>
    <w:rsid w:val="00E27440"/>
    <w:rsid w:val="00E547CF"/>
    <w:rsid w:val="00E81962"/>
    <w:rsid w:val="00EE4A4A"/>
    <w:rsid w:val="00F37FA4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A5166"/>
  <w15:chartTrackingRefBased/>
  <w15:docId w15:val="{8ABA62B1-BA3D-4E7B-95A8-A7D77E8C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C2863-3E6E-438C-A79A-0AF21EB3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Αραβέλλα Ζαχαρίου</dc:creator>
  <cp:keywords/>
  <dc:description/>
  <cp:lastModifiedBy>Στέλλα Τσουκαλίδου Νεοφύτου</cp:lastModifiedBy>
  <cp:revision>27</cp:revision>
  <cp:lastPrinted>2024-03-27T11:35:00Z</cp:lastPrinted>
  <dcterms:created xsi:type="dcterms:W3CDTF">2024-06-17T08:39:00Z</dcterms:created>
  <dcterms:modified xsi:type="dcterms:W3CDTF">2024-11-10T16:12:00Z</dcterms:modified>
</cp:coreProperties>
</file>